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00" w:rsidRDefault="00605300" w:rsidP="00605300">
      <w:pPr>
        <w:spacing w:before="91" w:line="229" w:lineRule="exact"/>
        <w:ind w:left="10451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концессионному</w:t>
      </w:r>
    </w:p>
    <w:p w:rsidR="00605300" w:rsidRDefault="00605300" w:rsidP="00605300">
      <w:pPr>
        <w:ind w:left="10451" w:right="1029"/>
        <w:rPr>
          <w:b/>
          <w:sz w:val="20"/>
        </w:rPr>
      </w:pPr>
      <w:r>
        <w:rPr>
          <w:b/>
          <w:sz w:val="20"/>
        </w:rPr>
        <w:t xml:space="preserve">соглашению </w:t>
      </w:r>
    </w:p>
    <w:p w:rsidR="00605300" w:rsidRDefault="00605300" w:rsidP="00605300">
      <w:pPr>
        <w:pStyle w:val="a3"/>
        <w:spacing w:before="7"/>
        <w:rPr>
          <w:b/>
          <w:sz w:val="19"/>
        </w:rPr>
      </w:pPr>
    </w:p>
    <w:p w:rsidR="00605300" w:rsidRDefault="00605300" w:rsidP="00605300">
      <w:pPr>
        <w:tabs>
          <w:tab w:val="left" w:pos="12088"/>
          <w:tab w:val="left" w:pos="12933"/>
          <w:tab w:val="left" w:pos="14682"/>
        </w:tabs>
        <w:ind w:left="10451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605300" w:rsidRDefault="00605300" w:rsidP="00605300">
      <w:pPr>
        <w:pStyle w:val="a3"/>
        <w:rPr>
          <w:sz w:val="22"/>
        </w:rPr>
      </w:pPr>
    </w:p>
    <w:p w:rsidR="00605300" w:rsidRDefault="00605300" w:rsidP="00605300">
      <w:pPr>
        <w:pStyle w:val="a3"/>
        <w:spacing w:before="3"/>
        <w:rPr>
          <w:sz w:val="26"/>
        </w:rPr>
      </w:pPr>
    </w:p>
    <w:p w:rsidR="00605300" w:rsidRDefault="00605300" w:rsidP="00605300">
      <w:pPr>
        <w:pStyle w:val="1"/>
        <w:spacing w:line="320" w:lineRule="exact"/>
        <w:ind w:right="1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Соглашения,</w:t>
      </w:r>
      <w:r>
        <w:rPr>
          <w:spacing w:val="-4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мероприятий</w:t>
      </w:r>
    </w:p>
    <w:p w:rsidR="00605300" w:rsidRDefault="00605300" w:rsidP="00605300">
      <w:pPr>
        <w:pStyle w:val="a3"/>
        <w:spacing w:after="4"/>
        <w:ind w:left="823" w:right="845"/>
        <w:jc w:val="center"/>
      </w:pPr>
      <w:r>
        <w:t>затраты в ценах года начала действия концессионного соглашения и подлежат индексации в соответствии с данными Минэкономразвития до</w:t>
      </w:r>
      <w:r>
        <w:rPr>
          <w:spacing w:val="-58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реализация проекта</w:t>
      </w:r>
    </w:p>
    <w:p w:rsidR="006A16A6" w:rsidRDefault="006A16A6"/>
    <w:tbl>
      <w:tblPr>
        <w:tblStyle w:val="TableNormal"/>
        <w:tblW w:w="148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4108"/>
        <w:gridCol w:w="1506"/>
        <w:gridCol w:w="1472"/>
        <w:gridCol w:w="1539"/>
      </w:tblGrid>
      <w:tr w:rsidR="00605300" w:rsidRPr="00290548" w:rsidTr="00605300">
        <w:trPr>
          <w:trHeight w:val="1103"/>
        </w:trPr>
        <w:tc>
          <w:tcPr>
            <w:tcW w:w="703" w:type="dxa"/>
          </w:tcPr>
          <w:p w:rsidR="00605300" w:rsidRPr="00290548" w:rsidRDefault="00605300" w:rsidP="008778CF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605300" w:rsidRPr="00290548" w:rsidRDefault="00605300" w:rsidP="008778CF">
            <w:pPr>
              <w:pStyle w:val="TableParagraph"/>
              <w:ind w:left="191" w:right="158" w:firstLine="48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№</w:t>
            </w:r>
            <w:r w:rsidRPr="00290548">
              <w:rPr>
                <w:spacing w:val="-57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605300" w:rsidRPr="00290548" w:rsidRDefault="00605300" w:rsidP="008778C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05300" w:rsidRPr="00290548" w:rsidRDefault="00605300" w:rsidP="008778CF">
            <w:pPr>
              <w:pStyle w:val="TableParagraph"/>
              <w:ind w:left="115" w:right="103"/>
              <w:jc w:val="center"/>
              <w:rPr>
                <w:sz w:val="24"/>
                <w:szCs w:val="24"/>
              </w:rPr>
            </w:pPr>
            <w:proofErr w:type="spellStart"/>
            <w:r w:rsidRPr="0029054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08" w:type="dxa"/>
          </w:tcPr>
          <w:p w:rsidR="00605300" w:rsidRPr="00290548" w:rsidRDefault="00605300" w:rsidP="008778C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05300" w:rsidRPr="00290548" w:rsidRDefault="00605300" w:rsidP="008778CF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proofErr w:type="spellStart"/>
            <w:r w:rsidRPr="00290548">
              <w:rPr>
                <w:sz w:val="24"/>
                <w:szCs w:val="24"/>
              </w:rPr>
              <w:t>Наименование</w:t>
            </w:r>
            <w:proofErr w:type="spellEnd"/>
            <w:r w:rsidRPr="002905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</w:rPr>
              <w:t>энергообъекта</w:t>
            </w:r>
            <w:proofErr w:type="spellEnd"/>
          </w:p>
        </w:tc>
        <w:tc>
          <w:tcPr>
            <w:tcW w:w="1506" w:type="dxa"/>
          </w:tcPr>
          <w:p w:rsidR="00605300" w:rsidRPr="00290548" w:rsidRDefault="00605300" w:rsidP="008778CF">
            <w:pPr>
              <w:pStyle w:val="TableParagraph"/>
              <w:ind w:left="418" w:right="168" w:hanging="217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Стоимость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ПИР</w:t>
            </w:r>
            <w:r w:rsidRPr="00290548">
              <w:rPr>
                <w:sz w:val="24"/>
                <w:szCs w:val="24"/>
                <w:vertAlign w:val="superscript"/>
                <w:lang w:val="ru-RU"/>
              </w:rPr>
              <w:t>1)</w:t>
            </w:r>
            <w:r w:rsidRPr="00290548">
              <w:rPr>
                <w:sz w:val="24"/>
                <w:szCs w:val="24"/>
                <w:lang w:val="ru-RU"/>
              </w:rPr>
              <w:t>,</w:t>
            </w:r>
          </w:p>
          <w:p w:rsidR="00605300" w:rsidRPr="00290548" w:rsidRDefault="00605300" w:rsidP="008778CF">
            <w:pPr>
              <w:pStyle w:val="TableParagraph"/>
              <w:spacing w:line="270" w:lineRule="atLeast"/>
              <w:ind w:left="286" w:right="261" w:firstLine="14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тыс. руб.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без</w:t>
            </w:r>
            <w:r w:rsidRPr="0029054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НДС.</w:t>
            </w:r>
          </w:p>
        </w:tc>
        <w:tc>
          <w:tcPr>
            <w:tcW w:w="1472" w:type="dxa"/>
          </w:tcPr>
          <w:p w:rsidR="00605300" w:rsidRPr="00290548" w:rsidRDefault="00605300" w:rsidP="008778CF">
            <w:pPr>
              <w:pStyle w:val="TableParagraph"/>
              <w:ind w:left="360" w:right="148" w:hanging="173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Стоимость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СМР</w:t>
            </w:r>
            <w:proofErr w:type="gramStart"/>
            <w:r w:rsidRPr="00290548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290548">
              <w:rPr>
                <w:sz w:val="24"/>
                <w:szCs w:val="24"/>
                <w:vertAlign w:val="superscript"/>
                <w:lang w:val="ru-RU"/>
              </w:rPr>
              <w:t>)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,</w:t>
            </w:r>
          </w:p>
          <w:p w:rsidR="00605300" w:rsidRPr="00290548" w:rsidRDefault="00605300" w:rsidP="008778CF">
            <w:pPr>
              <w:pStyle w:val="TableParagraph"/>
              <w:spacing w:line="270" w:lineRule="atLeast"/>
              <w:ind w:left="300" w:right="247" w:hanging="15"/>
              <w:rPr>
                <w:sz w:val="24"/>
                <w:szCs w:val="24"/>
                <w:lang w:val="ru-RU"/>
              </w:rPr>
            </w:pPr>
            <w:r w:rsidRPr="00290548">
              <w:rPr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90548">
              <w:rPr>
                <w:sz w:val="24"/>
                <w:szCs w:val="24"/>
                <w:lang w:val="ru-RU"/>
              </w:rPr>
              <w:t>руб.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без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НДС</w:t>
            </w:r>
          </w:p>
        </w:tc>
        <w:tc>
          <w:tcPr>
            <w:tcW w:w="1539" w:type="dxa"/>
          </w:tcPr>
          <w:p w:rsidR="00605300" w:rsidRPr="00290548" w:rsidRDefault="00605300" w:rsidP="008778CF">
            <w:pPr>
              <w:pStyle w:val="TableParagraph"/>
              <w:spacing w:before="131"/>
              <w:ind w:left="320" w:right="279" w:firstLine="129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Всего,</w:t>
            </w:r>
            <w:r w:rsidRPr="002905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90548">
              <w:rPr>
                <w:sz w:val="24"/>
                <w:szCs w:val="24"/>
                <w:lang w:val="ru-RU"/>
              </w:rPr>
              <w:t>руб.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без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НДС</w:t>
            </w:r>
          </w:p>
        </w:tc>
      </w:tr>
      <w:tr w:rsidR="00605300" w:rsidRPr="00290548" w:rsidTr="00605300">
        <w:trPr>
          <w:trHeight w:val="275"/>
        </w:trPr>
        <w:tc>
          <w:tcPr>
            <w:tcW w:w="6232" w:type="dxa"/>
            <w:gridSpan w:val="2"/>
          </w:tcPr>
          <w:p w:rsidR="00605300" w:rsidRPr="00290548" w:rsidRDefault="00605300" w:rsidP="008778CF">
            <w:pPr>
              <w:pStyle w:val="TableParagraph"/>
              <w:spacing w:line="255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290548">
              <w:rPr>
                <w:b/>
                <w:sz w:val="24"/>
                <w:szCs w:val="24"/>
              </w:rPr>
              <w:t>Подстанции</w:t>
            </w:r>
            <w:proofErr w:type="spellEnd"/>
            <w:r w:rsidRPr="002905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0548">
              <w:rPr>
                <w:b/>
                <w:sz w:val="24"/>
                <w:szCs w:val="24"/>
              </w:rPr>
              <w:t>35-110</w:t>
            </w:r>
            <w:r w:rsidRPr="002905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08" w:type="dxa"/>
          </w:tcPr>
          <w:p w:rsidR="00605300" w:rsidRPr="00290548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05300" w:rsidRPr="00290548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05300" w:rsidRPr="00290548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05300" w:rsidRPr="00290548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0548" w:rsidRPr="00290548" w:rsidTr="00745517">
        <w:trPr>
          <w:trHeight w:val="551"/>
        </w:trPr>
        <w:tc>
          <w:tcPr>
            <w:tcW w:w="703" w:type="dxa"/>
            <w:vMerge w:val="restart"/>
          </w:tcPr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spacing w:before="215"/>
              <w:ind w:left="12"/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Замена</w:t>
            </w:r>
            <w:r w:rsidRPr="002905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существующих</w:t>
            </w:r>
            <w:r w:rsidRPr="002905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масляных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выключателей</w:t>
            </w:r>
          </w:p>
          <w:p w:rsidR="00290548" w:rsidRPr="00290548" w:rsidRDefault="00290548" w:rsidP="00290548">
            <w:pPr>
              <w:pStyle w:val="TableParagraph"/>
              <w:spacing w:line="261" w:lineRule="exact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110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кВ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на</w:t>
            </w:r>
            <w:r w:rsidRPr="002905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  <w:lang w:val="ru-RU"/>
              </w:rPr>
              <w:t>элегазовые</w:t>
            </w:r>
            <w:proofErr w:type="spellEnd"/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выключатели</w:t>
            </w:r>
          </w:p>
        </w:tc>
        <w:tc>
          <w:tcPr>
            <w:tcW w:w="4108" w:type="dxa"/>
            <w:vMerge w:val="restart"/>
          </w:tcPr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90548" w:rsidRPr="00290548" w:rsidRDefault="00290548" w:rsidP="00290548">
            <w:pPr>
              <w:pStyle w:val="TableParagraph"/>
              <w:spacing w:before="215"/>
              <w:ind w:left="1234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ПС</w:t>
            </w:r>
            <w:r w:rsidRPr="00290548">
              <w:rPr>
                <w:spacing w:val="-2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110</w:t>
            </w:r>
            <w:r w:rsidRPr="0029054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</w:rPr>
              <w:t>кВ</w:t>
            </w:r>
            <w:proofErr w:type="spellEnd"/>
            <w:r w:rsidRPr="00290548">
              <w:rPr>
                <w:spacing w:val="-3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П-10</w:t>
            </w: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3 486,682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39 381,949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42 868,630</w:t>
            </w:r>
          </w:p>
        </w:tc>
      </w:tr>
      <w:tr w:rsidR="00290548" w:rsidRPr="00290548" w:rsidTr="00745517">
        <w:trPr>
          <w:trHeight w:val="551"/>
        </w:trPr>
        <w:tc>
          <w:tcPr>
            <w:tcW w:w="703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spacing w:line="270" w:lineRule="exact"/>
              <w:ind w:left="115" w:right="102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Замена</w:t>
            </w:r>
            <w:r w:rsidRPr="002905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существующих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масляных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выключателей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35</w:t>
            </w:r>
          </w:p>
          <w:p w:rsidR="00290548" w:rsidRPr="00290548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кВ</w:t>
            </w:r>
            <w:r w:rsidRPr="002905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на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  <w:lang w:val="ru-RU"/>
              </w:rPr>
              <w:t>элегазовые</w:t>
            </w:r>
            <w:proofErr w:type="spellEnd"/>
            <w:r w:rsidRPr="00290548">
              <w:rPr>
                <w:sz w:val="24"/>
                <w:szCs w:val="24"/>
                <w:lang w:val="ru-RU"/>
              </w:rPr>
              <w:t>/вакуумные</w:t>
            </w:r>
          </w:p>
        </w:tc>
        <w:tc>
          <w:tcPr>
            <w:tcW w:w="4108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5 668,669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23 968,236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29 636,905</w:t>
            </w:r>
          </w:p>
        </w:tc>
      </w:tr>
      <w:tr w:rsidR="00290548" w:rsidRPr="00290548" w:rsidTr="00745517">
        <w:trPr>
          <w:trHeight w:val="829"/>
        </w:trPr>
        <w:tc>
          <w:tcPr>
            <w:tcW w:w="703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spacing w:line="276" w:lineRule="exact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Оснащение ПС регистратором аварийных событий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 организацией канала связи для дистанционного</w:t>
            </w:r>
            <w:r w:rsidRPr="002905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считывания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осциллограмм</w:t>
            </w:r>
          </w:p>
        </w:tc>
        <w:tc>
          <w:tcPr>
            <w:tcW w:w="4108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407,232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4 917,908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5 325,140</w:t>
            </w:r>
          </w:p>
        </w:tc>
      </w:tr>
      <w:tr w:rsidR="00290548" w:rsidRPr="00290548" w:rsidTr="00745517">
        <w:trPr>
          <w:trHeight w:val="551"/>
        </w:trPr>
        <w:tc>
          <w:tcPr>
            <w:tcW w:w="703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Оснащение</w:t>
            </w:r>
            <w:r w:rsidRPr="002905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ЗРУ-6кВ</w:t>
            </w:r>
            <w:r w:rsidRPr="002905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защитой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от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290548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290548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3 474,938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3 474,938</w:t>
            </w:r>
          </w:p>
        </w:tc>
      </w:tr>
      <w:tr w:rsidR="00290548" w:rsidRPr="00290548" w:rsidTr="008D7BD1">
        <w:trPr>
          <w:trHeight w:val="827"/>
        </w:trPr>
        <w:tc>
          <w:tcPr>
            <w:tcW w:w="703" w:type="dxa"/>
          </w:tcPr>
          <w:p w:rsidR="00290548" w:rsidRPr="00290548" w:rsidRDefault="00290548" w:rsidP="0029054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Оснащение ПС регистратором аварийных событий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</w:t>
            </w:r>
            <w:r w:rsidRPr="002905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организацией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канала</w:t>
            </w:r>
            <w:r w:rsidRPr="002905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связи для дистанционного</w:t>
            </w:r>
          </w:p>
          <w:p w:rsidR="00290548" w:rsidRPr="00290548" w:rsidRDefault="00290548" w:rsidP="00290548">
            <w:pPr>
              <w:pStyle w:val="TableParagraph"/>
              <w:spacing w:line="261" w:lineRule="exact"/>
              <w:ind w:left="113" w:right="105"/>
              <w:jc w:val="center"/>
              <w:rPr>
                <w:sz w:val="24"/>
                <w:szCs w:val="24"/>
              </w:rPr>
            </w:pPr>
            <w:proofErr w:type="spellStart"/>
            <w:r w:rsidRPr="00290548">
              <w:rPr>
                <w:sz w:val="24"/>
                <w:szCs w:val="24"/>
              </w:rPr>
              <w:t>считывания</w:t>
            </w:r>
            <w:proofErr w:type="spellEnd"/>
            <w:r w:rsidRPr="002905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</w:rPr>
              <w:t>осциллограмм</w:t>
            </w:r>
            <w:proofErr w:type="spellEnd"/>
          </w:p>
        </w:tc>
        <w:tc>
          <w:tcPr>
            <w:tcW w:w="4108" w:type="dxa"/>
          </w:tcPr>
          <w:p w:rsidR="00290548" w:rsidRPr="00290548" w:rsidRDefault="00290548" w:rsidP="0029054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ind w:left="199" w:right="187"/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ПС</w:t>
            </w:r>
            <w:r w:rsidRPr="00290548">
              <w:rPr>
                <w:spacing w:val="-1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110</w:t>
            </w:r>
            <w:r w:rsidRPr="0029054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</w:rPr>
              <w:t>кВ</w:t>
            </w:r>
            <w:proofErr w:type="spellEnd"/>
            <w:r w:rsidRPr="00290548">
              <w:rPr>
                <w:spacing w:val="-3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П-0</w:t>
            </w: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407,232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4 748,325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5 155,557</w:t>
            </w:r>
          </w:p>
        </w:tc>
      </w:tr>
      <w:tr w:rsidR="00290548" w:rsidRPr="00290548" w:rsidTr="0057034A">
        <w:trPr>
          <w:trHeight w:val="827"/>
        </w:trPr>
        <w:tc>
          <w:tcPr>
            <w:tcW w:w="703" w:type="dxa"/>
            <w:vMerge w:val="restart"/>
          </w:tcPr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Оснащение ПС регистратором аварийных событий</w:t>
            </w:r>
            <w:r w:rsidRPr="002905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</w:t>
            </w:r>
            <w:r w:rsidRPr="002905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организацией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канала</w:t>
            </w:r>
            <w:r w:rsidRPr="002905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связи для дистанционного</w:t>
            </w:r>
          </w:p>
          <w:p w:rsidR="00290548" w:rsidRPr="00290548" w:rsidRDefault="00290548" w:rsidP="00290548">
            <w:pPr>
              <w:pStyle w:val="TableParagraph"/>
              <w:spacing w:line="261" w:lineRule="exact"/>
              <w:ind w:left="113" w:right="105"/>
              <w:jc w:val="center"/>
              <w:rPr>
                <w:sz w:val="24"/>
                <w:szCs w:val="24"/>
              </w:rPr>
            </w:pPr>
            <w:proofErr w:type="spellStart"/>
            <w:r w:rsidRPr="00290548">
              <w:rPr>
                <w:sz w:val="24"/>
                <w:szCs w:val="24"/>
              </w:rPr>
              <w:t>считывания</w:t>
            </w:r>
            <w:proofErr w:type="spellEnd"/>
            <w:r w:rsidRPr="002905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</w:rPr>
              <w:t>осциллограмм</w:t>
            </w:r>
            <w:proofErr w:type="spellEnd"/>
          </w:p>
        </w:tc>
        <w:tc>
          <w:tcPr>
            <w:tcW w:w="4108" w:type="dxa"/>
            <w:vMerge w:val="restart"/>
          </w:tcPr>
          <w:p w:rsidR="00290548" w:rsidRPr="00290548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0548" w:rsidRPr="00290548" w:rsidRDefault="00290548" w:rsidP="00290548">
            <w:pPr>
              <w:pStyle w:val="TableParagraph"/>
              <w:ind w:left="1171"/>
              <w:rPr>
                <w:sz w:val="24"/>
                <w:szCs w:val="24"/>
              </w:rPr>
            </w:pPr>
            <w:r w:rsidRPr="00290548">
              <w:rPr>
                <w:sz w:val="24"/>
                <w:szCs w:val="24"/>
              </w:rPr>
              <w:t>ПС</w:t>
            </w:r>
            <w:r w:rsidRPr="00290548">
              <w:rPr>
                <w:spacing w:val="-2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110</w:t>
            </w:r>
            <w:r w:rsidRPr="0029054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548">
              <w:rPr>
                <w:sz w:val="24"/>
                <w:szCs w:val="24"/>
              </w:rPr>
              <w:t>кВ</w:t>
            </w:r>
            <w:proofErr w:type="spellEnd"/>
            <w:r w:rsidRPr="00290548">
              <w:rPr>
                <w:spacing w:val="-4"/>
                <w:sz w:val="24"/>
                <w:szCs w:val="24"/>
              </w:rPr>
              <w:t xml:space="preserve"> </w:t>
            </w:r>
            <w:r w:rsidRPr="00290548">
              <w:rPr>
                <w:sz w:val="24"/>
                <w:szCs w:val="24"/>
              </w:rPr>
              <w:t>П-340</w:t>
            </w: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421,776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5 087,491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5 509,267</w:t>
            </w:r>
          </w:p>
        </w:tc>
      </w:tr>
      <w:tr w:rsidR="00290548" w:rsidRPr="00290548" w:rsidTr="0057034A">
        <w:trPr>
          <w:trHeight w:val="551"/>
        </w:trPr>
        <w:tc>
          <w:tcPr>
            <w:tcW w:w="703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290548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290548">
              <w:rPr>
                <w:sz w:val="24"/>
                <w:szCs w:val="24"/>
                <w:lang w:val="ru-RU"/>
              </w:rPr>
              <w:t>Оснащение</w:t>
            </w:r>
            <w:r w:rsidRPr="002905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ЗРУ-6кВ</w:t>
            </w:r>
            <w:r w:rsidRPr="002905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защитой</w:t>
            </w:r>
            <w:r w:rsidRPr="002905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от</w:t>
            </w:r>
            <w:r w:rsidRPr="002905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548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290548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290548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  <w:vMerge/>
            <w:tcBorders>
              <w:top w:val="nil"/>
            </w:tcBorders>
          </w:tcPr>
          <w:p w:rsidR="00290548" w:rsidRPr="00290548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407,232</w:t>
            </w:r>
          </w:p>
        </w:tc>
        <w:tc>
          <w:tcPr>
            <w:tcW w:w="1472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2 932,862</w:t>
            </w:r>
          </w:p>
        </w:tc>
        <w:tc>
          <w:tcPr>
            <w:tcW w:w="1539" w:type="dxa"/>
            <w:vAlign w:val="center"/>
          </w:tcPr>
          <w:p w:rsidR="00290548" w:rsidRPr="00290548" w:rsidRDefault="00290548" w:rsidP="00290548">
            <w:pPr>
              <w:jc w:val="center"/>
              <w:rPr>
                <w:color w:val="000000"/>
                <w:sz w:val="24"/>
                <w:szCs w:val="24"/>
              </w:rPr>
            </w:pPr>
            <w:r w:rsidRPr="00290548">
              <w:rPr>
                <w:color w:val="000000"/>
                <w:sz w:val="24"/>
                <w:szCs w:val="24"/>
              </w:rPr>
              <w:t>3 340,094</w:t>
            </w:r>
          </w:p>
        </w:tc>
      </w:tr>
    </w:tbl>
    <w:p w:rsidR="00605300" w:rsidRPr="00025813" w:rsidRDefault="00605300">
      <w:pPr>
        <w:rPr>
          <w:sz w:val="24"/>
          <w:szCs w:val="24"/>
        </w:rPr>
      </w:pPr>
    </w:p>
    <w:tbl>
      <w:tblPr>
        <w:tblStyle w:val="TableNormal"/>
        <w:tblW w:w="148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4108"/>
        <w:gridCol w:w="1506"/>
        <w:gridCol w:w="1472"/>
        <w:gridCol w:w="1539"/>
      </w:tblGrid>
      <w:tr w:rsidR="00290548" w:rsidRPr="00025813" w:rsidTr="002335A1">
        <w:trPr>
          <w:trHeight w:val="551"/>
        </w:trPr>
        <w:tc>
          <w:tcPr>
            <w:tcW w:w="703" w:type="dxa"/>
            <w:vMerge w:val="restart"/>
          </w:tcPr>
          <w:p w:rsidR="00290548" w:rsidRPr="00025813" w:rsidRDefault="00290548" w:rsidP="0029054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5" w:right="102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Замена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существующих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масляных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выключателей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35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кВ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на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  <w:lang w:val="ru-RU"/>
              </w:rPr>
              <w:t>элегазовые</w:t>
            </w:r>
            <w:proofErr w:type="spellEnd"/>
            <w:r w:rsidRPr="00025813">
              <w:rPr>
                <w:sz w:val="24"/>
                <w:szCs w:val="24"/>
                <w:lang w:val="ru-RU"/>
              </w:rPr>
              <w:t>/вакуумные</w:t>
            </w:r>
          </w:p>
        </w:tc>
        <w:tc>
          <w:tcPr>
            <w:tcW w:w="4108" w:type="dxa"/>
            <w:vMerge w:val="restart"/>
          </w:tcPr>
          <w:p w:rsidR="00290548" w:rsidRPr="00025813" w:rsidRDefault="00290548" w:rsidP="00290548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90548" w:rsidRPr="00025813" w:rsidRDefault="00290548" w:rsidP="00290548">
            <w:pPr>
              <w:pStyle w:val="TableParagraph"/>
              <w:ind w:left="1171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ПС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110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pacing w:val="-4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П-341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3 779,113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15 712,510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19 491,623</w:t>
            </w:r>
          </w:p>
        </w:tc>
      </w:tr>
      <w:tr w:rsidR="00290548" w:rsidRPr="00025813" w:rsidTr="002335A1">
        <w:trPr>
          <w:trHeight w:val="551"/>
        </w:trPr>
        <w:tc>
          <w:tcPr>
            <w:tcW w:w="703" w:type="dxa"/>
            <w:vMerge/>
            <w:tcBorders>
              <w:top w:val="nil"/>
            </w:tcBorders>
          </w:tcPr>
          <w:p w:rsidR="00290548" w:rsidRPr="00025813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Оснащение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ЗРУ-6кВ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защитой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от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025813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  <w:vMerge/>
            <w:tcBorders>
              <w:top w:val="nil"/>
            </w:tcBorders>
          </w:tcPr>
          <w:p w:rsidR="00290548" w:rsidRPr="00025813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421,776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2 149,080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2 570,856</w:t>
            </w:r>
          </w:p>
        </w:tc>
      </w:tr>
      <w:tr w:rsidR="00290548" w:rsidRPr="00025813" w:rsidTr="00092F7A">
        <w:trPr>
          <w:trHeight w:val="551"/>
        </w:trPr>
        <w:tc>
          <w:tcPr>
            <w:tcW w:w="703" w:type="dxa"/>
            <w:vMerge w:val="restart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5" w:right="102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Замена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существующего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масляного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выключателя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35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кВ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на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  <w:lang w:val="ru-RU"/>
              </w:rPr>
              <w:t>элегазовый</w:t>
            </w:r>
            <w:proofErr w:type="spellEnd"/>
            <w:r w:rsidRPr="00025813">
              <w:rPr>
                <w:sz w:val="24"/>
                <w:szCs w:val="24"/>
                <w:lang w:val="ru-RU"/>
              </w:rPr>
              <w:t>/вакуумный</w:t>
            </w:r>
          </w:p>
        </w:tc>
        <w:tc>
          <w:tcPr>
            <w:tcW w:w="4108" w:type="dxa"/>
            <w:vMerge w:val="restart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90548" w:rsidRPr="00025813" w:rsidRDefault="00290548" w:rsidP="00290548">
            <w:pPr>
              <w:pStyle w:val="TableParagraph"/>
              <w:ind w:left="1351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ПС</w:t>
            </w:r>
            <w:r w:rsidRPr="00025813">
              <w:rPr>
                <w:spacing w:val="-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35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pacing w:val="-3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П-8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9 364,544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9 364,544</w:t>
            </w:r>
          </w:p>
        </w:tc>
      </w:tr>
      <w:tr w:rsidR="00290548" w:rsidRPr="00025813" w:rsidTr="00092F7A">
        <w:trPr>
          <w:trHeight w:val="551"/>
        </w:trPr>
        <w:tc>
          <w:tcPr>
            <w:tcW w:w="703" w:type="dxa"/>
            <w:vMerge/>
            <w:tcBorders>
              <w:top w:val="nil"/>
            </w:tcBorders>
          </w:tcPr>
          <w:p w:rsidR="00290548" w:rsidRPr="00025813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Оснащение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ЗРУ-6кВ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защитой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от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025813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  <w:vMerge/>
            <w:tcBorders>
              <w:top w:val="nil"/>
            </w:tcBorders>
          </w:tcPr>
          <w:p w:rsidR="00290548" w:rsidRPr="00025813" w:rsidRDefault="00290548" w:rsidP="0029054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436,320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2 612,607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3 048,927</w:t>
            </w:r>
          </w:p>
        </w:tc>
      </w:tr>
      <w:tr w:rsidR="00290548" w:rsidRPr="00025813" w:rsidTr="0073329B">
        <w:trPr>
          <w:trHeight w:val="551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133"/>
              <w:ind w:left="12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Оснащение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ЗРУ-6кВ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защитой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от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025813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spacing w:before="133"/>
              <w:ind w:left="1231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ПС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35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pacing w:val="-3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П-260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450,864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1 887,819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2 338,683</w:t>
            </w:r>
          </w:p>
        </w:tc>
      </w:tr>
      <w:tr w:rsidR="00290548" w:rsidRPr="00025813" w:rsidTr="00BF5D05">
        <w:trPr>
          <w:trHeight w:val="553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133"/>
              <w:ind w:left="12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6" w:lineRule="exact"/>
              <w:ind w:left="2203" w:right="621" w:hanging="1568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Оснащение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ЗРУ-6кВ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защитой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от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дуговых</w:t>
            </w:r>
            <w:r w:rsidRPr="000258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замыканий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spacing w:before="133"/>
              <w:ind w:left="1351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ПС</w:t>
            </w:r>
            <w:r w:rsidRPr="00025813">
              <w:rPr>
                <w:spacing w:val="-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35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pacing w:val="-3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П-2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465,408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2 085,871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2 551,279</w:t>
            </w:r>
          </w:p>
        </w:tc>
      </w:tr>
      <w:tr w:rsidR="00290548" w:rsidRPr="00025813" w:rsidTr="003D1D9E">
        <w:trPr>
          <w:trHeight w:val="551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Оснащение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ЗРУ-6кВ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защитой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от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025813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spacing w:before="131"/>
              <w:ind w:left="1291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ПС</w:t>
            </w:r>
            <w:r w:rsidRPr="00025813">
              <w:rPr>
                <w:spacing w:val="-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35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pacing w:val="-3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П-25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479,952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2 578,896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3 058,848</w:t>
            </w:r>
          </w:p>
        </w:tc>
      </w:tr>
      <w:tr w:rsidR="00290548" w:rsidRPr="00025813" w:rsidTr="003F039C">
        <w:trPr>
          <w:trHeight w:val="551"/>
        </w:trPr>
        <w:tc>
          <w:tcPr>
            <w:tcW w:w="703" w:type="dxa"/>
            <w:vMerge w:val="restart"/>
          </w:tcPr>
          <w:p w:rsidR="00290548" w:rsidRPr="00025813" w:rsidRDefault="00290548" w:rsidP="00290548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  <w:lang w:val="ru-RU"/>
              </w:rPr>
            </w:pPr>
          </w:p>
          <w:p w:rsidR="00290548" w:rsidRPr="00025813" w:rsidRDefault="00290548" w:rsidP="00290548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9</w:t>
            </w:r>
          </w:p>
          <w:p w:rsidR="00290548" w:rsidRPr="00025813" w:rsidRDefault="00290548" w:rsidP="00290548">
            <w:pPr>
              <w:pStyle w:val="TableParagraph"/>
              <w:spacing w:before="131"/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Оснащение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ЗРУ-6кВ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защитой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от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дуговых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025813">
              <w:rPr>
                <w:sz w:val="24"/>
                <w:szCs w:val="24"/>
              </w:rPr>
              <w:t>замыканий</w:t>
            </w:r>
            <w:proofErr w:type="spellEnd"/>
          </w:p>
        </w:tc>
        <w:tc>
          <w:tcPr>
            <w:tcW w:w="4108" w:type="dxa"/>
            <w:vMerge w:val="restart"/>
            <w:vAlign w:val="center"/>
          </w:tcPr>
          <w:p w:rsidR="00290548" w:rsidRPr="00025813" w:rsidRDefault="00290548" w:rsidP="00290548">
            <w:pPr>
              <w:pStyle w:val="TableParagraph"/>
              <w:spacing w:before="131"/>
              <w:ind w:left="1351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ПС</w:t>
            </w:r>
            <w:r w:rsidRPr="00025813">
              <w:rPr>
                <w:spacing w:val="-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35</w:t>
            </w:r>
            <w:r w:rsidRPr="000258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pacing w:val="-3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П-7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2 226,977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9 076,771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11 303,748</w:t>
            </w:r>
          </w:p>
        </w:tc>
      </w:tr>
      <w:tr w:rsidR="00290548" w:rsidRPr="00025813" w:rsidTr="003F039C">
        <w:trPr>
          <w:trHeight w:val="551"/>
        </w:trPr>
        <w:tc>
          <w:tcPr>
            <w:tcW w:w="703" w:type="dxa"/>
            <w:vMerge/>
          </w:tcPr>
          <w:p w:rsidR="00290548" w:rsidRPr="00025813" w:rsidRDefault="00290548" w:rsidP="00290548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jc w:val="center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025813">
              <w:rPr>
                <w:color w:val="000000"/>
                <w:sz w:val="24"/>
                <w:szCs w:val="24"/>
                <w:lang w:val="ru-RU"/>
              </w:rPr>
              <w:t xml:space="preserve">Замена существующего масляного выключателя 35 кВ на </w:t>
            </w:r>
            <w:proofErr w:type="spellStart"/>
            <w:r w:rsidRPr="00025813">
              <w:rPr>
                <w:color w:val="000000"/>
                <w:sz w:val="24"/>
                <w:szCs w:val="24"/>
                <w:lang w:val="ru-RU"/>
              </w:rPr>
              <w:t>элегазовый</w:t>
            </w:r>
            <w:proofErr w:type="spellEnd"/>
            <w:r w:rsidRPr="00025813">
              <w:rPr>
                <w:color w:val="000000"/>
                <w:sz w:val="24"/>
                <w:szCs w:val="24"/>
                <w:lang w:val="ru-RU"/>
              </w:rPr>
              <w:t>/вакуумный</w:t>
            </w:r>
          </w:p>
        </w:tc>
        <w:tc>
          <w:tcPr>
            <w:tcW w:w="4108" w:type="dxa"/>
            <w:vMerge/>
          </w:tcPr>
          <w:p w:rsidR="00290548" w:rsidRPr="00025813" w:rsidRDefault="00290548" w:rsidP="00290548">
            <w:pPr>
              <w:pStyle w:val="TableParagraph"/>
              <w:spacing w:before="131"/>
              <w:ind w:left="1351"/>
              <w:rPr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115,382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1 474,859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1 590,241</w:t>
            </w:r>
          </w:p>
        </w:tc>
      </w:tr>
      <w:tr w:rsidR="00290548" w:rsidRPr="00025813" w:rsidTr="00042DD0">
        <w:trPr>
          <w:trHeight w:val="275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56" w:lineRule="exact"/>
              <w:ind w:left="1559"/>
              <w:rPr>
                <w:b/>
                <w:sz w:val="24"/>
                <w:szCs w:val="24"/>
              </w:rPr>
            </w:pPr>
            <w:r w:rsidRPr="00025813">
              <w:rPr>
                <w:b/>
                <w:sz w:val="24"/>
                <w:szCs w:val="24"/>
              </w:rPr>
              <w:t>ИТОГО</w:t>
            </w:r>
            <w:r w:rsidRPr="0002581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по</w:t>
            </w:r>
            <w:proofErr w:type="spellEnd"/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подстанциям</w:t>
            </w:r>
            <w:proofErr w:type="spellEnd"/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5813">
              <w:rPr>
                <w:b/>
                <w:sz w:val="24"/>
                <w:szCs w:val="24"/>
              </w:rPr>
              <w:t>35-110</w:t>
            </w:r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кВ</w:t>
            </w:r>
            <w:proofErr w:type="spellEnd"/>
            <w:r w:rsidRPr="0002581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19 174,616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131 454,664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150 629,280</w:t>
            </w:r>
          </w:p>
        </w:tc>
      </w:tr>
      <w:tr w:rsidR="00605300" w:rsidRPr="00025813" w:rsidTr="00605300">
        <w:trPr>
          <w:trHeight w:val="275"/>
        </w:trPr>
        <w:tc>
          <w:tcPr>
            <w:tcW w:w="6232" w:type="dxa"/>
            <w:gridSpan w:val="2"/>
          </w:tcPr>
          <w:p w:rsidR="00605300" w:rsidRPr="00025813" w:rsidRDefault="00605300" w:rsidP="008778C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5813">
              <w:rPr>
                <w:b/>
                <w:sz w:val="24"/>
                <w:szCs w:val="24"/>
              </w:rPr>
              <w:t>Распределительная</w:t>
            </w:r>
            <w:proofErr w:type="spellEnd"/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сеть</w:t>
            </w:r>
            <w:proofErr w:type="spellEnd"/>
            <w:r w:rsidRPr="000258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813">
              <w:rPr>
                <w:b/>
                <w:sz w:val="24"/>
                <w:szCs w:val="24"/>
              </w:rPr>
              <w:t>6</w:t>
            </w:r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08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0548" w:rsidRPr="00025813" w:rsidTr="00605300">
        <w:trPr>
          <w:trHeight w:val="879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224"/>
              <w:ind w:left="212" w:right="200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ind w:left="115" w:right="100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Реконструкция ЛЭП 6кВ (установка пунктов секционирования</w:t>
            </w:r>
            <w:r w:rsidRPr="000258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ЛЭП 6кВ с односторонним и двухсторонним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питанием)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ind w:left="17" w:right="119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ЛЭП 6 кВ:</w:t>
            </w:r>
            <w:r w:rsidRPr="000258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Ш0806,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Ш0808,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Ш0819,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Ш8903,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Ш0401, Ш0402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</w:pPr>
            <w:r>
              <w:t>5 034,462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</w:pPr>
            <w:r>
              <w:t>39 720,965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</w:pPr>
            <w:r>
              <w:t>44 755,427</w:t>
            </w:r>
          </w:p>
        </w:tc>
      </w:tr>
      <w:tr w:rsidR="00290548" w:rsidRPr="00025813" w:rsidTr="00605300">
        <w:trPr>
          <w:trHeight w:val="1103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spacing w:before="1"/>
              <w:ind w:left="212" w:right="200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</w:rPr>
              <w:t>1</w:t>
            </w:r>
            <w:r w:rsidRPr="000258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90548" w:rsidRPr="00025813" w:rsidRDefault="00290548" w:rsidP="00290548">
            <w:pPr>
              <w:pStyle w:val="TableParagraph"/>
              <w:ind w:left="424" w:right="367" w:firstLine="33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Реконструкция ВЛ 6кВ (установка индикаторов короткого</w:t>
            </w:r>
            <w:r w:rsidRPr="000258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замыкания)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ind w:left="307" w:right="293" w:firstLine="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25813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025813">
              <w:rPr>
                <w:sz w:val="24"/>
                <w:szCs w:val="24"/>
                <w:lang w:val="ru-RU"/>
              </w:rPr>
              <w:t xml:space="preserve"> 6 кВ:Ш0808, Ш0815, Ш0401,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Ш0903, Ш1004, Ш1011, ШПП-2,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ШПП-8,</w:t>
            </w:r>
            <w:r w:rsidRPr="0002581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Ш2515,</w:t>
            </w:r>
            <w:r w:rsidRPr="0002581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Ш18105,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Ш0504,</w:t>
            </w:r>
          </w:p>
          <w:p w:rsidR="00290548" w:rsidRPr="00025813" w:rsidRDefault="00290548" w:rsidP="00290548">
            <w:pPr>
              <w:pStyle w:val="TableParagraph"/>
              <w:spacing w:line="261" w:lineRule="exact"/>
              <w:ind w:left="1212"/>
              <w:jc w:val="both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Ш31009,</w:t>
            </w:r>
            <w:r w:rsidRPr="00025813">
              <w:rPr>
                <w:spacing w:val="-5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Ш8903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813,555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10 413,504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11 227,059</w:t>
            </w:r>
          </w:p>
        </w:tc>
      </w:tr>
      <w:tr w:rsidR="00290548" w:rsidRPr="00025813" w:rsidTr="00605300">
        <w:trPr>
          <w:trHeight w:val="1105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spacing w:before="1"/>
              <w:ind w:left="212" w:right="200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90548" w:rsidRPr="00025813" w:rsidRDefault="00290548" w:rsidP="00290548">
            <w:pPr>
              <w:pStyle w:val="TableParagraph"/>
              <w:ind w:left="424" w:right="367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Реконструкция КЛ 6кВ (установка индикаторов короткого</w:t>
            </w:r>
            <w:r w:rsidRPr="000258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замыкания)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spacing w:line="273" w:lineRule="exact"/>
              <w:ind w:left="199" w:right="188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КЛ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6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кВ:</w:t>
            </w:r>
          </w:p>
          <w:p w:rsidR="00290548" w:rsidRPr="00025813" w:rsidRDefault="00290548" w:rsidP="00290548">
            <w:pPr>
              <w:pStyle w:val="TableParagraph"/>
              <w:spacing w:line="270" w:lineRule="atLeast"/>
              <w:ind w:left="439" w:right="428"/>
              <w:jc w:val="both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Ш4101-Ш4201, Ш1404-Ш1001,</w:t>
            </w:r>
            <w:r w:rsidRPr="000258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Ш3701-Ш4902, Ш0704-Ш1501,</w:t>
            </w:r>
            <w:r w:rsidRPr="000258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Ш4701-Ш4801,</w:t>
            </w:r>
            <w:r w:rsidRPr="000258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Ш0607-Ш1103,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850,265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8 842,752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9 693,017</w:t>
            </w:r>
          </w:p>
        </w:tc>
      </w:tr>
    </w:tbl>
    <w:p w:rsidR="00605300" w:rsidRPr="00025813" w:rsidRDefault="00605300">
      <w:pPr>
        <w:rPr>
          <w:sz w:val="24"/>
          <w:szCs w:val="24"/>
        </w:rPr>
      </w:pPr>
    </w:p>
    <w:p w:rsidR="00605300" w:rsidRPr="00025813" w:rsidRDefault="00605300">
      <w:pPr>
        <w:rPr>
          <w:sz w:val="24"/>
          <w:szCs w:val="24"/>
        </w:rPr>
      </w:pPr>
    </w:p>
    <w:p w:rsidR="00605300" w:rsidRPr="00025813" w:rsidRDefault="00605300">
      <w:pPr>
        <w:rPr>
          <w:sz w:val="24"/>
          <w:szCs w:val="24"/>
        </w:rPr>
      </w:pPr>
    </w:p>
    <w:p w:rsidR="00605300" w:rsidRPr="00025813" w:rsidRDefault="00605300">
      <w:pPr>
        <w:rPr>
          <w:sz w:val="24"/>
          <w:szCs w:val="24"/>
        </w:rPr>
      </w:pPr>
    </w:p>
    <w:p w:rsidR="00605300" w:rsidRPr="00025813" w:rsidRDefault="00605300">
      <w:pPr>
        <w:rPr>
          <w:sz w:val="24"/>
          <w:szCs w:val="24"/>
        </w:rPr>
      </w:pPr>
    </w:p>
    <w:tbl>
      <w:tblPr>
        <w:tblStyle w:val="TableNormal"/>
        <w:tblW w:w="148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4108"/>
        <w:gridCol w:w="1506"/>
        <w:gridCol w:w="1472"/>
        <w:gridCol w:w="1539"/>
      </w:tblGrid>
      <w:tr w:rsidR="00605300" w:rsidRPr="00025813" w:rsidTr="00605300">
        <w:trPr>
          <w:trHeight w:val="2759"/>
        </w:trPr>
        <w:tc>
          <w:tcPr>
            <w:tcW w:w="703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605300" w:rsidRPr="00025813" w:rsidRDefault="00605300" w:rsidP="008778CF">
            <w:pPr>
              <w:pStyle w:val="TableParagraph"/>
              <w:ind w:left="199" w:right="188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Ш5907-Ш1906, Ш1203-Ш2803,</w:t>
            </w:r>
            <w:r w:rsidRPr="00025813">
              <w:rPr>
                <w:spacing w:val="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Ш6701-Ш6801, Ш9601-Ш5003,</w:t>
            </w:r>
            <w:r w:rsidRPr="00025813">
              <w:rPr>
                <w:spacing w:val="1"/>
                <w:sz w:val="24"/>
                <w:szCs w:val="24"/>
              </w:rPr>
              <w:t xml:space="preserve"> </w:t>
            </w:r>
            <w:r w:rsidRPr="00025813">
              <w:rPr>
                <w:spacing w:val="-1"/>
                <w:sz w:val="24"/>
                <w:szCs w:val="24"/>
              </w:rPr>
              <w:t xml:space="preserve">Ш11306-Ш15806, </w:t>
            </w:r>
            <w:r w:rsidRPr="00025813">
              <w:rPr>
                <w:sz w:val="24"/>
                <w:szCs w:val="24"/>
              </w:rPr>
              <w:t>Ш16307-Ш11303,</w:t>
            </w:r>
            <w:r w:rsidRPr="00025813">
              <w:rPr>
                <w:spacing w:val="-57"/>
                <w:sz w:val="24"/>
                <w:szCs w:val="24"/>
              </w:rPr>
              <w:t xml:space="preserve"> </w:t>
            </w:r>
            <w:r w:rsidRPr="00025813">
              <w:rPr>
                <w:spacing w:val="-1"/>
                <w:sz w:val="24"/>
                <w:szCs w:val="24"/>
              </w:rPr>
              <w:t xml:space="preserve">Ш13902-Ш15805, </w:t>
            </w:r>
            <w:r w:rsidRPr="00025813">
              <w:rPr>
                <w:sz w:val="24"/>
                <w:szCs w:val="24"/>
              </w:rPr>
              <w:t>Ш10902-Ш15701,</w:t>
            </w:r>
            <w:r w:rsidRPr="00025813">
              <w:rPr>
                <w:spacing w:val="-57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Ш10602-Ш10502, Ш9902-Ш13002,</w:t>
            </w:r>
            <w:r w:rsidRPr="00025813">
              <w:rPr>
                <w:spacing w:val="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Ш9001-Ш7801, Ш9002-Ш3103,</w:t>
            </w:r>
            <w:r w:rsidRPr="00025813">
              <w:rPr>
                <w:spacing w:val="1"/>
                <w:sz w:val="24"/>
                <w:szCs w:val="24"/>
              </w:rPr>
              <w:t xml:space="preserve"> </w:t>
            </w:r>
            <w:r w:rsidRPr="00025813">
              <w:rPr>
                <w:spacing w:val="-1"/>
                <w:sz w:val="24"/>
                <w:szCs w:val="24"/>
              </w:rPr>
              <w:t xml:space="preserve">Ш18204-Ш18302, </w:t>
            </w:r>
            <w:r w:rsidRPr="00025813">
              <w:rPr>
                <w:sz w:val="24"/>
                <w:szCs w:val="24"/>
              </w:rPr>
              <w:t>Ш18307-Ш19208,</w:t>
            </w:r>
            <w:r w:rsidRPr="00025813">
              <w:rPr>
                <w:spacing w:val="-57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Ш19805-Ш19904, Ш14605-Ш7403,</w:t>
            </w:r>
            <w:r w:rsidRPr="00025813">
              <w:rPr>
                <w:spacing w:val="1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Ш7101-Ш7602,</w:t>
            </w:r>
            <w:r w:rsidRPr="00025813">
              <w:rPr>
                <w:spacing w:val="-5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Ш40001-Ш40503,</w:t>
            </w:r>
          </w:p>
          <w:p w:rsidR="00605300" w:rsidRPr="00025813" w:rsidRDefault="00605300" w:rsidP="008778CF">
            <w:pPr>
              <w:pStyle w:val="TableParagraph"/>
              <w:spacing w:line="261" w:lineRule="exact"/>
              <w:ind w:left="199" w:right="187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Ш40804-Ш17301,</w:t>
            </w:r>
            <w:r w:rsidRPr="00025813">
              <w:rPr>
                <w:spacing w:val="-10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Ш31709-Ш31602</w:t>
            </w:r>
          </w:p>
        </w:tc>
        <w:tc>
          <w:tcPr>
            <w:tcW w:w="1506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0548" w:rsidRPr="00025813" w:rsidTr="00605300">
        <w:trPr>
          <w:trHeight w:val="1103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ind w:left="212" w:right="200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ind w:left="115" w:right="99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Реконструкция распределительной сети с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применением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современных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технологий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и</w:t>
            </w:r>
          </w:p>
          <w:p w:rsidR="00290548" w:rsidRPr="00025813" w:rsidRDefault="00290548" w:rsidP="00290548">
            <w:pPr>
              <w:pStyle w:val="TableParagraph"/>
              <w:spacing w:line="270" w:lineRule="atLeast"/>
              <w:ind w:left="115" w:right="99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материалов. (переход с неизолированного провода</w:t>
            </w:r>
            <w:r w:rsidRPr="000258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на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СИП,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замена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деревянных</w:t>
            </w:r>
            <w:r w:rsidRPr="0002581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опор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на</w:t>
            </w:r>
            <w:r w:rsidRPr="000258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Ж/Б)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ind w:left="1514" w:right="1503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 xml:space="preserve">ЛЭП 6 </w:t>
            </w:r>
            <w:proofErr w:type="spellStart"/>
            <w:r w:rsidRPr="00025813">
              <w:rPr>
                <w:sz w:val="24"/>
                <w:szCs w:val="24"/>
              </w:rPr>
              <w:t>кВ</w:t>
            </w:r>
            <w:proofErr w:type="spellEnd"/>
            <w:r w:rsidRPr="00025813">
              <w:rPr>
                <w:sz w:val="24"/>
                <w:szCs w:val="24"/>
              </w:rPr>
              <w:t>:</w:t>
            </w:r>
            <w:r w:rsidRPr="00025813">
              <w:rPr>
                <w:spacing w:val="-57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Ш0401,</w:t>
            </w:r>
          </w:p>
          <w:p w:rsidR="00290548" w:rsidRPr="00025813" w:rsidRDefault="00290548" w:rsidP="00290548">
            <w:pPr>
              <w:pStyle w:val="TableParagraph"/>
              <w:spacing w:line="270" w:lineRule="atLeast"/>
              <w:ind w:left="1514" w:right="1500"/>
              <w:jc w:val="center"/>
              <w:rPr>
                <w:sz w:val="24"/>
                <w:szCs w:val="24"/>
              </w:rPr>
            </w:pPr>
            <w:r w:rsidRPr="00025813">
              <w:rPr>
                <w:sz w:val="24"/>
                <w:szCs w:val="24"/>
              </w:rPr>
              <w:t>Ш0806,</w:t>
            </w:r>
            <w:r w:rsidRPr="00025813">
              <w:rPr>
                <w:spacing w:val="-57"/>
                <w:sz w:val="24"/>
                <w:szCs w:val="24"/>
              </w:rPr>
              <w:t xml:space="preserve"> </w:t>
            </w:r>
            <w:r w:rsidRPr="00025813">
              <w:rPr>
                <w:sz w:val="24"/>
                <w:szCs w:val="24"/>
              </w:rPr>
              <w:t>Ш0504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</w:pPr>
            <w:r>
              <w:t>5 421,368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</w:pPr>
            <w:r>
              <w:t>56 094,281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</w:pPr>
            <w:r>
              <w:t>61 515,648</w:t>
            </w:r>
          </w:p>
        </w:tc>
      </w:tr>
      <w:tr w:rsidR="00290548" w:rsidRPr="00025813" w:rsidTr="00605300">
        <w:trPr>
          <w:trHeight w:val="275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55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025813">
              <w:rPr>
                <w:b/>
                <w:sz w:val="24"/>
                <w:szCs w:val="24"/>
                <w:lang w:val="ru-RU"/>
              </w:rPr>
              <w:t>ИТОГО</w:t>
            </w:r>
            <w:r w:rsidRPr="0002581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b/>
                <w:sz w:val="24"/>
                <w:szCs w:val="24"/>
                <w:lang w:val="ru-RU"/>
              </w:rPr>
              <w:t>по</w:t>
            </w:r>
            <w:r w:rsidRPr="0002581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  <w:lang w:val="ru-RU"/>
              </w:rPr>
              <w:t>распред</w:t>
            </w:r>
            <w:proofErr w:type="spellEnd"/>
            <w:r w:rsidRPr="00025813">
              <w:rPr>
                <w:b/>
                <w:sz w:val="24"/>
                <w:szCs w:val="24"/>
                <w:lang w:val="ru-RU"/>
              </w:rPr>
              <w:t>.</w:t>
            </w:r>
            <w:r w:rsidRPr="0002581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b/>
                <w:sz w:val="24"/>
                <w:szCs w:val="24"/>
                <w:lang w:val="ru-RU"/>
              </w:rPr>
              <w:t>сети</w:t>
            </w:r>
            <w:r w:rsidRPr="0002581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b/>
                <w:sz w:val="24"/>
                <w:szCs w:val="24"/>
                <w:lang w:val="ru-RU"/>
              </w:rPr>
              <w:t>6кВ: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12 119,649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115 071,502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127 191,151</w:t>
            </w:r>
          </w:p>
        </w:tc>
      </w:tr>
      <w:tr w:rsidR="00605300" w:rsidRPr="00025813" w:rsidTr="00605300">
        <w:trPr>
          <w:trHeight w:val="275"/>
        </w:trPr>
        <w:tc>
          <w:tcPr>
            <w:tcW w:w="6232" w:type="dxa"/>
            <w:gridSpan w:val="2"/>
          </w:tcPr>
          <w:p w:rsidR="00605300" w:rsidRPr="00025813" w:rsidRDefault="00605300" w:rsidP="008778C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5813">
              <w:rPr>
                <w:b/>
                <w:sz w:val="24"/>
                <w:szCs w:val="24"/>
              </w:rPr>
              <w:t>Распределительная</w:t>
            </w:r>
            <w:proofErr w:type="spellEnd"/>
            <w:r w:rsidRPr="0002581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сеть</w:t>
            </w:r>
            <w:proofErr w:type="spellEnd"/>
            <w:r w:rsidRPr="000258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813">
              <w:rPr>
                <w:b/>
                <w:sz w:val="24"/>
                <w:szCs w:val="24"/>
              </w:rPr>
              <w:t>0,4</w:t>
            </w:r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08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05300" w:rsidRPr="00025813" w:rsidRDefault="00605300" w:rsidP="008778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0548" w:rsidRPr="00025813" w:rsidTr="00970CF1">
        <w:trPr>
          <w:trHeight w:val="1379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0548" w:rsidRPr="00025813" w:rsidRDefault="00290548" w:rsidP="00290548">
            <w:pPr>
              <w:pStyle w:val="TableParagraph"/>
              <w:ind w:left="212" w:right="200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</w:rPr>
              <w:t>1</w:t>
            </w:r>
            <w:r w:rsidRPr="0002581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before="133"/>
              <w:ind w:left="115" w:right="105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Реконструкция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ВЛ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0,4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кВ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г.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Железногорск,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п.</w:t>
            </w:r>
          </w:p>
          <w:p w:rsidR="00290548" w:rsidRPr="00025813" w:rsidRDefault="00290548" w:rsidP="00290548">
            <w:pPr>
              <w:pStyle w:val="TableParagraph"/>
              <w:ind w:left="115" w:right="99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 xml:space="preserve">Первомайский, п. </w:t>
            </w:r>
            <w:proofErr w:type="spellStart"/>
            <w:r w:rsidRPr="00025813">
              <w:rPr>
                <w:sz w:val="24"/>
                <w:szCs w:val="24"/>
                <w:lang w:val="ru-RU"/>
              </w:rPr>
              <w:t>Тартат</w:t>
            </w:r>
            <w:proofErr w:type="spellEnd"/>
            <w:r w:rsidRPr="00025813">
              <w:rPr>
                <w:sz w:val="24"/>
                <w:szCs w:val="24"/>
                <w:lang w:val="ru-RU"/>
              </w:rPr>
              <w:t>. Переход с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неизолированного провода и деревянных опор на</w:t>
            </w:r>
            <w:r w:rsidRPr="000258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СИП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и</w:t>
            </w:r>
            <w:r w:rsidRPr="000258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Ж/Б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опоры.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spacing w:line="270" w:lineRule="exact"/>
              <w:ind w:left="199" w:right="187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ТП-19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(Л-5;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Л-6,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Л-14),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ТП-43</w:t>
            </w:r>
            <w:r w:rsidRPr="000258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(Л-5)</w:t>
            </w:r>
          </w:p>
          <w:p w:rsidR="00290548" w:rsidRPr="00025813" w:rsidRDefault="00290548" w:rsidP="00290548">
            <w:pPr>
              <w:pStyle w:val="TableParagraph"/>
              <w:ind w:left="198" w:right="188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ТП-317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(Л-8,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Л-14),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ТП-319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(Л-6,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Л-</w:t>
            </w:r>
          </w:p>
          <w:p w:rsidR="00290548" w:rsidRPr="00025813" w:rsidRDefault="00290548" w:rsidP="00290548">
            <w:pPr>
              <w:pStyle w:val="TableParagraph"/>
              <w:ind w:left="198" w:right="188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10),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ТП-173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(Л-4),</w:t>
            </w:r>
            <w:r w:rsidRPr="000258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ТП-174</w:t>
            </w:r>
            <w:r w:rsidRPr="000258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(Л-3)</w:t>
            </w:r>
          </w:p>
          <w:p w:rsidR="00290548" w:rsidRPr="00025813" w:rsidRDefault="00290548" w:rsidP="00290548">
            <w:pPr>
              <w:pStyle w:val="TableParagraph"/>
              <w:spacing w:line="270" w:lineRule="atLeast"/>
              <w:ind w:left="410" w:right="398"/>
              <w:jc w:val="center"/>
              <w:rPr>
                <w:sz w:val="24"/>
                <w:szCs w:val="24"/>
                <w:lang w:val="ru-RU"/>
              </w:rPr>
            </w:pPr>
            <w:r w:rsidRPr="00025813">
              <w:rPr>
                <w:sz w:val="24"/>
                <w:szCs w:val="24"/>
                <w:lang w:val="ru-RU"/>
              </w:rPr>
              <w:t>ТП-174 (Л-1, Л-6), ТП-173 (Л-3)</w:t>
            </w:r>
            <w:r w:rsidRPr="000258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ТП-174</w:t>
            </w:r>
            <w:r w:rsidRPr="000258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5813">
              <w:rPr>
                <w:sz w:val="24"/>
                <w:szCs w:val="24"/>
                <w:lang w:val="ru-RU"/>
              </w:rPr>
              <w:t>(Л-2)</w:t>
            </w: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5 462,534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20 237,002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25 699,536</w:t>
            </w:r>
          </w:p>
        </w:tc>
      </w:tr>
      <w:tr w:rsidR="00025813" w:rsidRPr="00025813" w:rsidTr="004C162C">
        <w:trPr>
          <w:trHeight w:val="277"/>
        </w:trPr>
        <w:tc>
          <w:tcPr>
            <w:tcW w:w="703" w:type="dxa"/>
          </w:tcPr>
          <w:p w:rsidR="00025813" w:rsidRPr="00025813" w:rsidRDefault="00025813" w:rsidP="000258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25813" w:rsidRPr="00025813" w:rsidRDefault="00025813" w:rsidP="00025813">
            <w:pPr>
              <w:pStyle w:val="TableParagraph"/>
              <w:spacing w:before="1" w:line="257" w:lineRule="exact"/>
              <w:ind w:right="92"/>
              <w:jc w:val="right"/>
              <w:rPr>
                <w:b/>
                <w:sz w:val="24"/>
                <w:szCs w:val="24"/>
              </w:rPr>
            </w:pPr>
            <w:r w:rsidRPr="00025813">
              <w:rPr>
                <w:b/>
                <w:sz w:val="24"/>
                <w:szCs w:val="24"/>
              </w:rPr>
              <w:t>ИТОГО</w:t>
            </w:r>
            <w:r w:rsidRPr="0002581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по</w:t>
            </w:r>
            <w:proofErr w:type="spellEnd"/>
            <w:r w:rsidRPr="0002581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распредсети</w:t>
            </w:r>
            <w:proofErr w:type="spellEnd"/>
            <w:r w:rsidRPr="000258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813">
              <w:rPr>
                <w:b/>
                <w:sz w:val="24"/>
                <w:szCs w:val="24"/>
              </w:rPr>
              <w:t>0,4</w:t>
            </w:r>
            <w:r w:rsidRPr="000258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5813">
              <w:rPr>
                <w:b/>
                <w:sz w:val="24"/>
                <w:szCs w:val="24"/>
              </w:rPr>
              <w:t>кВ</w:t>
            </w:r>
            <w:proofErr w:type="spellEnd"/>
            <w:r w:rsidRPr="0002581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08" w:type="dxa"/>
          </w:tcPr>
          <w:p w:rsidR="00025813" w:rsidRPr="00025813" w:rsidRDefault="00025813" w:rsidP="000258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25813" w:rsidRPr="00025813" w:rsidRDefault="00025813" w:rsidP="000258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813">
              <w:rPr>
                <w:b/>
                <w:bCs/>
                <w:color w:val="000000"/>
                <w:sz w:val="24"/>
                <w:szCs w:val="24"/>
              </w:rPr>
              <w:t>5 462,53</w:t>
            </w:r>
          </w:p>
        </w:tc>
        <w:tc>
          <w:tcPr>
            <w:tcW w:w="1472" w:type="dxa"/>
            <w:vAlign w:val="center"/>
          </w:tcPr>
          <w:p w:rsidR="00025813" w:rsidRPr="00025813" w:rsidRDefault="00025813" w:rsidP="000258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813">
              <w:rPr>
                <w:b/>
                <w:bCs/>
                <w:color w:val="000000"/>
                <w:sz w:val="24"/>
                <w:szCs w:val="24"/>
              </w:rPr>
              <w:t>20 237,00</w:t>
            </w:r>
          </w:p>
        </w:tc>
        <w:tc>
          <w:tcPr>
            <w:tcW w:w="1539" w:type="dxa"/>
            <w:vAlign w:val="center"/>
          </w:tcPr>
          <w:p w:rsidR="00025813" w:rsidRPr="00025813" w:rsidRDefault="00025813" w:rsidP="000258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813">
              <w:rPr>
                <w:b/>
                <w:bCs/>
                <w:color w:val="000000"/>
                <w:sz w:val="24"/>
                <w:szCs w:val="24"/>
              </w:rPr>
              <w:t>25 699,54</w:t>
            </w:r>
          </w:p>
        </w:tc>
      </w:tr>
      <w:tr w:rsidR="00290548" w:rsidRPr="00025813" w:rsidTr="00025813">
        <w:trPr>
          <w:trHeight w:val="295"/>
        </w:trPr>
        <w:tc>
          <w:tcPr>
            <w:tcW w:w="703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90548" w:rsidRPr="00025813" w:rsidRDefault="00290548" w:rsidP="00290548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  <w:szCs w:val="24"/>
              </w:rPr>
            </w:pPr>
            <w:r w:rsidRPr="0002581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108" w:type="dxa"/>
          </w:tcPr>
          <w:p w:rsidR="00290548" w:rsidRPr="00025813" w:rsidRDefault="00290548" w:rsidP="002905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90548" w:rsidRDefault="00290548" w:rsidP="002905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36 756,799</w:t>
            </w:r>
          </w:p>
        </w:tc>
        <w:tc>
          <w:tcPr>
            <w:tcW w:w="1472" w:type="dxa"/>
            <w:vAlign w:val="center"/>
          </w:tcPr>
          <w:p w:rsidR="00290548" w:rsidRDefault="00290548" w:rsidP="002905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266 763,168</w:t>
            </w:r>
          </w:p>
        </w:tc>
        <w:tc>
          <w:tcPr>
            <w:tcW w:w="1539" w:type="dxa"/>
            <w:vAlign w:val="center"/>
          </w:tcPr>
          <w:p w:rsidR="00290548" w:rsidRDefault="00290548" w:rsidP="002905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303 519,967</w:t>
            </w:r>
          </w:p>
        </w:tc>
      </w:tr>
    </w:tbl>
    <w:p w:rsidR="00605300" w:rsidRDefault="00605300" w:rsidP="00605300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181" w:lineRule="exact"/>
        <w:ind w:right="0" w:hanging="361"/>
        <w:rPr>
          <w:sz w:val="16"/>
        </w:rPr>
      </w:pPr>
      <w:r>
        <w:rPr>
          <w:sz w:val="16"/>
        </w:rPr>
        <w:t>ПИР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Проектно-изыскательские</w:t>
      </w:r>
      <w:r>
        <w:rPr>
          <w:spacing w:val="-7"/>
          <w:sz w:val="16"/>
        </w:rPr>
        <w:t xml:space="preserve"> </w:t>
      </w:r>
      <w:r>
        <w:rPr>
          <w:sz w:val="16"/>
        </w:rPr>
        <w:t>работы</w:t>
      </w:r>
    </w:p>
    <w:p w:rsidR="00605300" w:rsidRDefault="00605300" w:rsidP="00605300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before="13"/>
        <w:ind w:right="0" w:hanging="361"/>
        <w:rPr>
          <w:sz w:val="16"/>
        </w:rPr>
      </w:pPr>
      <w:r>
        <w:rPr>
          <w:sz w:val="16"/>
        </w:rPr>
        <w:t>СМР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строительно-монтажные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работы</w:t>
      </w:r>
    </w:p>
    <w:p w:rsidR="00605300" w:rsidRDefault="00605300"/>
    <w:p w:rsidR="00605300" w:rsidRDefault="00605300"/>
    <w:p w:rsidR="00605300" w:rsidRDefault="00605300"/>
    <w:p w:rsidR="00605300" w:rsidRDefault="00605300"/>
    <w:tbl>
      <w:tblPr>
        <w:tblStyle w:val="11"/>
        <w:tblW w:w="14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7"/>
        <w:gridCol w:w="4677"/>
      </w:tblGrid>
      <w:tr w:rsidR="00605300" w:rsidRPr="005E24AB" w:rsidTr="008778CF">
        <w:trPr>
          <w:trHeight w:val="20"/>
          <w:jc w:val="center"/>
        </w:trPr>
        <w:tc>
          <w:tcPr>
            <w:tcW w:w="4678" w:type="dxa"/>
          </w:tcPr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E24AB">
              <w:rPr>
                <w:b/>
                <w:kern w:val="2"/>
                <w:sz w:val="24"/>
                <w:szCs w:val="24"/>
              </w:rPr>
              <w:t>Глава ЗАТО г. Железногорск:</w:t>
            </w: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E24AB">
              <w:rPr>
                <w:kern w:val="2"/>
                <w:sz w:val="24"/>
                <w:szCs w:val="24"/>
              </w:rPr>
              <w:t xml:space="preserve">___________/ И.Г. </w:t>
            </w:r>
            <w:proofErr w:type="spellStart"/>
            <w:r w:rsidRPr="005E24AB">
              <w:rPr>
                <w:kern w:val="2"/>
                <w:sz w:val="24"/>
                <w:szCs w:val="24"/>
              </w:rPr>
              <w:t>Куксин</w:t>
            </w:r>
            <w:proofErr w:type="spellEnd"/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E24AB">
              <w:rPr>
                <w:kern w:val="2"/>
                <w:sz w:val="24"/>
                <w:szCs w:val="24"/>
              </w:rPr>
              <w:t>МП</w:t>
            </w:r>
          </w:p>
        </w:tc>
        <w:tc>
          <w:tcPr>
            <w:tcW w:w="5387" w:type="dxa"/>
          </w:tcPr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E24AB">
              <w:rPr>
                <w:b/>
                <w:kern w:val="2"/>
                <w:sz w:val="24"/>
                <w:szCs w:val="24"/>
              </w:rPr>
              <w:t xml:space="preserve">Директор </w:t>
            </w:r>
            <w:r w:rsidRPr="005E24AB">
              <w:rPr>
                <w:b/>
                <w:sz w:val="24"/>
                <w:szCs w:val="24"/>
              </w:rPr>
              <w:t>МП «Горэлектросеть»</w:t>
            </w:r>
            <w:r w:rsidRPr="005E24AB">
              <w:rPr>
                <w:b/>
                <w:kern w:val="2"/>
                <w:sz w:val="24"/>
                <w:szCs w:val="24"/>
              </w:rPr>
              <w:t>:</w:t>
            </w: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605300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E24AB">
              <w:rPr>
                <w:kern w:val="2"/>
                <w:sz w:val="24"/>
                <w:szCs w:val="24"/>
              </w:rPr>
              <w:t xml:space="preserve">____________/ А.И. </w:t>
            </w:r>
            <w:proofErr w:type="spellStart"/>
            <w:r w:rsidRPr="005E24AB">
              <w:rPr>
                <w:kern w:val="2"/>
                <w:sz w:val="24"/>
                <w:szCs w:val="24"/>
              </w:rPr>
              <w:t>Харабет</w:t>
            </w:r>
            <w:proofErr w:type="spellEnd"/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E24AB">
              <w:rPr>
                <w:kern w:val="2"/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E24AB">
              <w:rPr>
                <w:b/>
                <w:sz w:val="24"/>
                <w:szCs w:val="24"/>
              </w:rPr>
              <w:t xml:space="preserve">Заместитель генерального директора – директора по развитию </w:t>
            </w:r>
            <w:r w:rsidRPr="005E24AB">
              <w:rPr>
                <w:b/>
                <w:color w:val="000000"/>
                <w:sz w:val="24"/>
                <w:szCs w:val="24"/>
              </w:rPr>
              <w:t>АО «</w:t>
            </w:r>
            <w:proofErr w:type="spellStart"/>
            <w:r w:rsidRPr="005E24AB">
              <w:rPr>
                <w:b/>
                <w:color w:val="000000"/>
                <w:sz w:val="24"/>
                <w:szCs w:val="24"/>
              </w:rPr>
              <w:t>КрасЭКо</w:t>
            </w:r>
            <w:proofErr w:type="spellEnd"/>
            <w:r w:rsidRPr="005E24AB">
              <w:rPr>
                <w:b/>
                <w:color w:val="000000"/>
                <w:sz w:val="24"/>
                <w:szCs w:val="24"/>
              </w:rPr>
              <w:t>»</w:t>
            </w:r>
            <w:r w:rsidRPr="005E24AB">
              <w:rPr>
                <w:b/>
                <w:kern w:val="2"/>
                <w:sz w:val="24"/>
                <w:szCs w:val="24"/>
              </w:rPr>
              <w:t>:</w:t>
            </w: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E24AB">
              <w:rPr>
                <w:kern w:val="2"/>
                <w:sz w:val="24"/>
                <w:szCs w:val="24"/>
              </w:rPr>
              <w:t>_____________/ А.С. Баранчук</w:t>
            </w:r>
          </w:p>
          <w:p w:rsidR="00605300" w:rsidRPr="005E24AB" w:rsidRDefault="00605300" w:rsidP="008778CF">
            <w:pPr>
              <w:tabs>
                <w:tab w:val="left" w:pos="9355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E24AB">
              <w:rPr>
                <w:kern w:val="2"/>
                <w:sz w:val="24"/>
                <w:szCs w:val="24"/>
              </w:rPr>
              <w:t>МП</w:t>
            </w:r>
          </w:p>
        </w:tc>
      </w:tr>
    </w:tbl>
    <w:p w:rsidR="00605300" w:rsidRDefault="00605300"/>
    <w:sectPr w:rsidR="00605300" w:rsidSect="00605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1E74"/>
    <w:multiLevelType w:val="hybridMultilevel"/>
    <w:tmpl w:val="FF64690E"/>
    <w:lvl w:ilvl="0" w:tplc="AA32F23A">
      <w:start w:val="1"/>
      <w:numFmt w:val="decimal"/>
      <w:lvlText w:val="%1)"/>
      <w:lvlJc w:val="left"/>
      <w:pPr>
        <w:ind w:left="155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45AC471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2" w:tplc="28D85DFC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19B0C96A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4" w:tplc="A3242D68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5" w:tplc="5C66317A">
      <w:numFmt w:val="bullet"/>
      <w:lvlText w:val="•"/>
      <w:lvlJc w:val="left"/>
      <w:pPr>
        <w:ind w:left="8910" w:hanging="360"/>
      </w:pPr>
      <w:rPr>
        <w:rFonts w:hint="default"/>
        <w:lang w:val="ru-RU" w:eastAsia="en-US" w:bidi="ar-SA"/>
      </w:rPr>
    </w:lvl>
    <w:lvl w:ilvl="6" w:tplc="83AAB350">
      <w:numFmt w:val="bullet"/>
      <w:lvlText w:val="•"/>
      <w:lvlJc w:val="left"/>
      <w:pPr>
        <w:ind w:left="10380" w:hanging="360"/>
      </w:pPr>
      <w:rPr>
        <w:rFonts w:hint="default"/>
        <w:lang w:val="ru-RU" w:eastAsia="en-US" w:bidi="ar-SA"/>
      </w:rPr>
    </w:lvl>
    <w:lvl w:ilvl="7" w:tplc="8F262290">
      <w:numFmt w:val="bullet"/>
      <w:lvlText w:val="•"/>
      <w:lvlJc w:val="left"/>
      <w:pPr>
        <w:ind w:left="11850" w:hanging="360"/>
      </w:pPr>
      <w:rPr>
        <w:rFonts w:hint="default"/>
        <w:lang w:val="ru-RU" w:eastAsia="en-US" w:bidi="ar-SA"/>
      </w:rPr>
    </w:lvl>
    <w:lvl w:ilvl="8" w:tplc="5DDC2FE8">
      <w:numFmt w:val="bullet"/>
      <w:lvlText w:val="•"/>
      <w:lvlJc w:val="left"/>
      <w:pPr>
        <w:ind w:left="133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5300"/>
    <w:rsid w:val="00025813"/>
    <w:rsid w:val="001322E5"/>
    <w:rsid w:val="001D016A"/>
    <w:rsid w:val="00204E69"/>
    <w:rsid w:val="00290548"/>
    <w:rsid w:val="00605300"/>
    <w:rsid w:val="006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5300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3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53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530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5300"/>
  </w:style>
  <w:style w:type="table" w:customStyle="1" w:styleId="11">
    <w:name w:val="Сетка таблицы11"/>
    <w:basedOn w:val="a1"/>
    <w:uiPriority w:val="59"/>
    <w:locked/>
    <w:rsid w:val="0060530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05300"/>
    <w:pPr>
      <w:ind w:left="681" w:right="678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"КрасЭко"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Игоревич Зайцев</dc:creator>
  <cp:keywords/>
  <dc:description/>
  <cp:lastModifiedBy>Сумина</cp:lastModifiedBy>
  <cp:revision>6</cp:revision>
  <dcterms:created xsi:type="dcterms:W3CDTF">2022-10-27T03:41:00Z</dcterms:created>
  <dcterms:modified xsi:type="dcterms:W3CDTF">2022-11-08T05:16:00Z</dcterms:modified>
</cp:coreProperties>
</file>