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8A609B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1825608" r:id="rId7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109з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0306006:848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0306006:848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8A609B" w:rsidP="00A352CC">
      <w:pPr>
        <w:pStyle w:val="a4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от 18.06.2025</w:t>
      </w:r>
      <w:r w:rsidR="00A352CC" w:rsidRPr="00007275">
        <w:rPr>
          <w:sz w:val="28"/>
          <w:szCs w:val="28"/>
        </w:rPr>
        <w:t xml:space="preserve"> № </w:t>
      </w:r>
      <w:r>
        <w:rPr>
          <w:sz w:val="28"/>
          <w:szCs w:val="28"/>
        </w:rPr>
        <w:t>109з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24:58:0306006:848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Pr="00AE31A0" w:rsidRDefault="004904D6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 xml:space="preserve">Местоположение прилегающей территории (адресные ориентиры): </w:t>
      </w:r>
      <w:r w:rsidR="00724BF8" w:rsidRPr="00AE31A0">
        <w:rPr>
          <w:spacing w:val="-10"/>
          <w:sz w:val="24"/>
          <w:szCs w:val="24"/>
        </w:rPr>
        <w:t xml:space="preserve">Российская </w:t>
      </w:r>
      <w:r w:rsidR="00724BF8" w:rsidRPr="00AE31A0">
        <w:rPr>
          <w:sz w:val="24"/>
          <w:szCs w:val="24"/>
        </w:rPr>
        <w:t>Федерация, Красноярский</w:t>
      </w:r>
      <w:r w:rsidR="00724BF8" w:rsidRPr="00AE31A0">
        <w:rPr>
          <w:spacing w:val="-19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край, городской</w:t>
      </w:r>
      <w:r w:rsidR="00724BF8" w:rsidRPr="00AE31A0">
        <w:rPr>
          <w:spacing w:val="-19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округ</w:t>
      </w:r>
      <w:r w:rsidR="00724BF8" w:rsidRPr="00AE31A0">
        <w:rPr>
          <w:spacing w:val="-15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ЗАТО</w:t>
      </w:r>
      <w:r w:rsidR="00724BF8" w:rsidRPr="00AE31A0">
        <w:rPr>
          <w:spacing w:val="-26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город</w:t>
      </w:r>
      <w:r w:rsidR="00724BF8" w:rsidRPr="00AE31A0">
        <w:rPr>
          <w:spacing w:val="-18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 xml:space="preserve">Железногорск, город </w:t>
      </w:r>
      <w:r w:rsidR="00724BF8" w:rsidRPr="00AE31A0">
        <w:rPr>
          <w:spacing w:val="-8"/>
          <w:sz w:val="24"/>
          <w:szCs w:val="24"/>
        </w:rPr>
        <w:t>Железногорск,</w:t>
      </w:r>
      <w:r w:rsidR="00724BF8" w:rsidRPr="00AE31A0">
        <w:rPr>
          <w:spacing w:val="-9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улица</w:t>
      </w:r>
      <w:r w:rsidR="00724BF8" w:rsidRPr="00AE31A0">
        <w:rPr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Восточная,</w:t>
      </w:r>
      <w:r w:rsidR="00724BF8" w:rsidRPr="00AE31A0">
        <w:rPr>
          <w:spacing w:val="-9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земельный</w:t>
      </w:r>
      <w:r w:rsidR="00724BF8" w:rsidRPr="00AE31A0">
        <w:rPr>
          <w:spacing w:val="-17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участок</w:t>
      </w:r>
      <w:r w:rsidR="00724BF8" w:rsidRPr="00AE31A0">
        <w:rPr>
          <w:spacing w:val="-16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28</w:t>
      </w:r>
      <w:r w:rsidRPr="00AE31A0">
        <w:rPr>
          <w:spacing w:val="-10"/>
          <w:sz w:val="24"/>
          <w:szCs w:val="24"/>
        </w:rPr>
        <w:t>.</w:t>
      </w:r>
    </w:p>
    <w:p w:rsidR="00724BF8" w:rsidRPr="00AE31A0" w:rsidRDefault="00724BF8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>Кадастровый номер объекта, по отношению</w:t>
      </w:r>
      <w:r w:rsidRPr="00AE31A0">
        <w:rPr>
          <w:spacing w:val="-19"/>
          <w:sz w:val="24"/>
          <w:szCs w:val="24"/>
        </w:rPr>
        <w:t xml:space="preserve"> </w:t>
      </w:r>
      <w:r w:rsidRPr="00AE31A0">
        <w:rPr>
          <w:sz w:val="24"/>
          <w:szCs w:val="24"/>
        </w:rPr>
        <w:t xml:space="preserve">к которому устанавливается </w:t>
      </w:r>
      <w:r w:rsidRPr="00AE31A0">
        <w:rPr>
          <w:spacing w:val="-6"/>
          <w:sz w:val="24"/>
          <w:szCs w:val="24"/>
        </w:rPr>
        <w:t>прилегающая</w:t>
      </w:r>
      <w:r w:rsidRPr="00AE31A0">
        <w:rPr>
          <w:spacing w:val="-20"/>
          <w:sz w:val="24"/>
          <w:szCs w:val="24"/>
        </w:rPr>
        <w:t xml:space="preserve"> </w:t>
      </w:r>
      <w:r w:rsidRPr="00AE31A0">
        <w:rPr>
          <w:spacing w:val="-6"/>
          <w:sz w:val="24"/>
          <w:szCs w:val="24"/>
        </w:rPr>
        <w:t>территория:</w:t>
      </w:r>
      <w:r w:rsidRPr="00AE31A0">
        <w:rPr>
          <w:sz w:val="24"/>
          <w:szCs w:val="24"/>
        </w:rPr>
        <w:t xml:space="preserve"> </w:t>
      </w:r>
      <w:r w:rsidRPr="00AE31A0">
        <w:rPr>
          <w:spacing w:val="-6"/>
          <w:sz w:val="24"/>
          <w:szCs w:val="24"/>
          <w:u w:val="single"/>
        </w:rPr>
        <w:t>24:58:0306006:848</w:t>
      </w:r>
      <w:r w:rsidRPr="00AE31A0">
        <w:rPr>
          <w:spacing w:val="-6"/>
          <w:sz w:val="24"/>
          <w:szCs w:val="24"/>
        </w:rPr>
        <w:t>.</w:t>
      </w:r>
    </w:p>
    <w:p w:rsidR="00724BF8" w:rsidRPr="00AE31A0" w:rsidRDefault="00724BF8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>Сведения</w:t>
      </w:r>
      <w:r w:rsidRPr="00AE31A0">
        <w:rPr>
          <w:spacing w:val="-20"/>
          <w:sz w:val="24"/>
          <w:szCs w:val="24"/>
        </w:rPr>
        <w:t xml:space="preserve"> </w:t>
      </w:r>
      <w:r w:rsidRPr="00AE31A0">
        <w:rPr>
          <w:sz w:val="24"/>
          <w:szCs w:val="24"/>
        </w:rPr>
        <w:t>о</w:t>
      </w:r>
      <w:r w:rsidRPr="00AE31A0">
        <w:rPr>
          <w:spacing w:val="-21"/>
          <w:sz w:val="24"/>
          <w:szCs w:val="24"/>
        </w:rPr>
        <w:t xml:space="preserve"> </w:t>
      </w:r>
      <w:r w:rsidRPr="00AE31A0">
        <w:rPr>
          <w:sz w:val="24"/>
          <w:szCs w:val="24"/>
        </w:rPr>
        <w:t>собственнике</w:t>
      </w:r>
      <w:r w:rsidRPr="00AE31A0">
        <w:rPr>
          <w:spacing w:val="-19"/>
          <w:sz w:val="24"/>
          <w:szCs w:val="24"/>
        </w:rPr>
        <w:t xml:space="preserve"> </w:t>
      </w:r>
      <w:r w:rsidRPr="00AE31A0">
        <w:rPr>
          <w:sz w:val="24"/>
          <w:szCs w:val="24"/>
        </w:rPr>
        <w:t>и</w:t>
      </w:r>
      <w:r w:rsidRPr="00AE31A0">
        <w:rPr>
          <w:spacing w:val="-22"/>
          <w:sz w:val="24"/>
          <w:szCs w:val="24"/>
        </w:rPr>
        <w:t xml:space="preserve"> </w:t>
      </w:r>
      <w:r w:rsidRPr="00AE31A0">
        <w:rPr>
          <w:sz w:val="24"/>
          <w:szCs w:val="24"/>
        </w:rPr>
        <w:t xml:space="preserve">(или) ином законном владельце здания, строения, сооружения, земельного участка, а также уполномоченном лице: </w:t>
      </w:r>
      <w:r w:rsidR="00AE31A0" w:rsidRPr="00AE31A0">
        <w:rPr>
          <w:sz w:val="24"/>
          <w:szCs w:val="24"/>
        </w:rPr>
        <w:t xml:space="preserve">Иванова С.Н., Егоров А.В., </w:t>
      </w:r>
      <w:proofErr w:type="spellStart"/>
      <w:r w:rsidR="00AE31A0" w:rsidRPr="00AE31A0">
        <w:rPr>
          <w:sz w:val="24"/>
          <w:szCs w:val="24"/>
        </w:rPr>
        <w:t>Моносов</w:t>
      </w:r>
      <w:proofErr w:type="spellEnd"/>
      <w:r w:rsidR="00AE31A0" w:rsidRPr="00AE31A0">
        <w:rPr>
          <w:sz w:val="24"/>
          <w:szCs w:val="24"/>
        </w:rPr>
        <w:t xml:space="preserve"> И.В., </w:t>
      </w:r>
      <w:proofErr w:type="spellStart"/>
      <w:r w:rsidR="00AE31A0" w:rsidRPr="00AE31A0">
        <w:rPr>
          <w:sz w:val="24"/>
          <w:szCs w:val="24"/>
        </w:rPr>
        <w:t>Гоманович</w:t>
      </w:r>
      <w:proofErr w:type="spellEnd"/>
      <w:r w:rsidR="00AE31A0" w:rsidRPr="00AE31A0">
        <w:rPr>
          <w:sz w:val="24"/>
          <w:szCs w:val="24"/>
        </w:rPr>
        <w:t xml:space="preserve"> В.П., Слуцкий </w:t>
      </w:r>
      <w:proofErr w:type="spellStart"/>
      <w:r w:rsidR="00AE31A0" w:rsidRPr="00AE31A0">
        <w:rPr>
          <w:sz w:val="24"/>
          <w:szCs w:val="24"/>
        </w:rPr>
        <w:t>Н.С.,Грехова</w:t>
      </w:r>
      <w:proofErr w:type="spellEnd"/>
      <w:r w:rsidR="00AE31A0" w:rsidRPr="00AE31A0">
        <w:rPr>
          <w:sz w:val="24"/>
          <w:szCs w:val="24"/>
        </w:rPr>
        <w:t xml:space="preserve"> А.Б., Романова Д.С., Хмелева В.С., </w:t>
      </w:r>
      <w:proofErr w:type="spellStart"/>
      <w:r w:rsidR="00AE31A0" w:rsidRPr="00AE31A0">
        <w:rPr>
          <w:sz w:val="24"/>
          <w:szCs w:val="24"/>
        </w:rPr>
        <w:t>Аброськин</w:t>
      </w:r>
      <w:proofErr w:type="spellEnd"/>
      <w:r w:rsidR="00AE31A0" w:rsidRPr="00AE31A0">
        <w:rPr>
          <w:sz w:val="24"/>
          <w:szCs w:val="24"/>
        </w:rPr>
        <w:t xml:space="preserve"> В.А</w:t>
      </w:r>
      <w:r w:rsidRPr="00AE31A0">
        <w:rPr>
          <w:sz w:val="24"/>
          <w:szCs w:val="24"/>
        </w:rPr>
        <w:t>.</w:t>
      </w:r>
      <w:r w:rsidR="00AE31A0" w:rsidRPr="00AE31A0">
        <w:rPr>
          <w:sz w:val="24"/>
          <w:szCs w:val="24"/>
        </w:rPr>
        <w:t xml:space="preserve">, Иванов С.Н., </w:t>
      </w:r>
      <w:proofErr w:type="spellStart"/>
      <w:r w:rsidR="00AE31A0" w:rsidRPr="00AE31A0">
        <w:rPr>
          <w:sz w:val="24"/>
          <w:szCs w:val="24"/>
        </w:rPr>
        <w:t>Моносова</w:t>
      </w:r>
      <w:proofErr w:type="spellEnd"/>
      <w:r w:rsidR="00AE31A0" w:rsidRPr="00AE31A0">
        <w:rPr>
          <w:sz w:val="24"/>
          <w:szCs w:val="24"/>
        </w:rPr>
        <w:t xml:space="preserve"> О.А., </w:t>
      </w:r>
      <w:proofErr w:type="spellStart"/>
      <w:r w:rsidR="00AE31A0" w:rsidRPr="00AE31A0">
        <w:rPr>
          <w:sz w:val="24"/>
          <w:szCs w:val="24"/>
        </w:rPr>
        <w:t>Возова</w:t>
      </w:r>
      <w:proofErr w:type="spellEnd"/>
      <w:r w:rsidR="00AE31A0" w:rsidRPr="00AE31A0">
        <w:rPr>
          <w:sz w:val="24"/>
          <w:szCs w:val="24"/>
        </w:rPr>
        <w:t xml:space="preserve"> М.Н., </w:t>
      </w:r>
      <w:proofErr w:type="spellStart"/>
      <w:r w:rsidR="00AE31A0" w:rsidRPr="00AE31A0">
        <w:rPr>
          <w:sz w:val="24"/>
          <w:szCs w:val="24"/>
        </w:rPr>
        <w:t>Евтаева</w:t>
      </w:r>
      <w:proofErr w:type="spellEnd"/>
      <w:r w:rsidR="00AE31A0" w:rsidRPr="00AE31A0">
        <w:rPr>
          <w:sz w:val="24"/>
          <w:szCs w:val="24"/>
        </w:rPr>
        <w:t xml:space="preserve"> Е.В., </w:t>
      </w:r>
      <w:proofErr w:type="spellStart"/>
      <w:r w:rsidR="00AE31A0" w:rsidRPr="00AE31A0">
        <w:rPr>
          <w:sz w:val="24"/>
          <w:szCs w:val="24"/>
        </w:rPr>
        <w:t>Горячкин</w:t>
      </w:r>
      <w:proofErr w:type="spellEnd"/>
      <w:r w:rsidR="00AE31A0" w:rsidRPr="00AE31A0">
        <w:rPr>
          <w:sz w:val="24"/>
          <w:szCs w:val="24"/>
        </w:rPr>
        <w:t xml:space="preserve"> Г.В., </w:t>
      </w:r>
      <w:proofErr w:type="spellStart"/>
      <w:r w:rsidR="00AE31A0" w:rsidRPr="00AE31A0">
        <w:rPr>
          <w:sz w:val="24"/>
          <w:szCs w:val="24"/>
        </w:rPr>
        <w:t>Барциц</w:t>
      </w:r>
      <w:proofErr w:type="spellEnd"/>
      <w:r w:rsidR="00AE31A0" w:rsidRPr="00AE31A0">
        <w:rPr>
          <w:sz w:val="24"/>
          <w:szCs w:val="24"/>
        </w:rPr>
        <w:t xml:space="preserve"> А.А., Иванов С.Н.</w:t>
      </w:r>
    </w:p>
    <w:p w:rsidR="00724BF8" w:rsidRPr="00AE31A0" w:rsidRDefault="00724BF8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>Площадь</w:t>
      </w:r>
      <w:r w:rsidRPr="00AE31A0">
        <w:rPr>
          <w:spacing w:val="-17"/>
          <w:sz w:val="24"/>
          <w:szCs w:val="24"/>
        </w:rPr>
        <w:t xml:space="preserve"> </w:t>
      </w:r>
      <w:r w:rsidRPr="00AE31A0">
        <w:rPr>
          <w:sz w:val="24"/>
          <w:szCs w:val="24"/>
        </w:rPr>
        <w:t>прилегающей</w:t>
      </w:r>
      <w:r w:rsidRPr="00AE31A0">
        <w:rPr>
          <w:spacing w:val="-19"/>
          <w:sz w:val="24"/>
          <w:szCs w:val="24"/>
        </w:rPr>
        <w:t xml:space="preserve"> </w:t>
      </w:r>
      <w:r w:rsidRPr="00AE31A0">
        <w:rPr>
          <w:sz w:val="24"/>
          <w:szCs w:val="24"/>
        </w:rPr>
        <w:t>территории:</w:t>
      </w:r>
      <w:r w:rsidRPr="00AE31A0">
        <w:rPr>
          <w:spacing w:val="-4"/>
          <w:sz w:val="24"/>
          <w:szCs w:val="24"/>
        </w:rPr>
        <w:t xml:space="preserve"> </w:t>
      </w:r>
      <w:r w:rsidRPr="00AE31A0">
        <w:rPr>
          <w:sz w:val="24"/>
          <w:szCs w:val="24"/>
          <w:u w:val="single"/>
        </w:rPr>
        <w:t>1070</w:t>
      </w:r>
      <w:r w:rsidRPr="00AE31A0">
        <w:rPr>
          <w:spacing w:val="-18"/>
          <w:sz w:val="24"/>
          <w:szCs w:val="24"/>
          <w:u w:val="single"/>
        </w:rPr>
        <w:t xml:space="preserve"> </w:t>
      </w:r>
      <w:r w:rsidRPr="00AE31A0">
        <w:rPr>
          <w:sz w:val="24"/>
          <w:szCs w:val="24"/>
          <w:u w:val="single"/>
        </w:rPr>
        <w:t>м²</w:t>
      </w:r>
      <w:r w:rsidRPr="00AE31A0">
        <w:rPr>
          <w:sz w:val="24"/>
          <w:szCs w:val="24"/>
        </w:rP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724BF8" w:rsidTr="00724BF8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724BF8" w:rsidRDefault="00724BF8" w:rsidP="00724BF8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724BF8" w:rsidRDefault="00724BF8" w:rsidP="00724BF8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724BF8" w:rsidTr="00724BF8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724BF8" w:rsidRDefault="00724BF8" w:rsidP="00724BF8"/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Y</w:t>
            </w:r>
          </w:p>
        </w:tc>
      </w:tr>
      <w:tr w:rsidR="00724BF8" w:rsidTr="00724BF8">
        <w:trPr>
          <w:trHeight w:val="307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656950.44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141434.9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656964.28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141448.75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656964.09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141451.68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656962.94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141454.58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656962.46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141455.16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656962.07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141454.73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656960.85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141453.74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656959.39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141453.17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656957.83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141453.09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656956.32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141453.49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141454.34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656950.87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141458.04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656949.88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141459.26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656949.32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141460.73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141462.3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656949.66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141463.82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656950.52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141465.14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656950.61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141465.23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656951.05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141465.72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656935.71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141479.27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656933.16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141481.51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656930.5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141483.2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656929.58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141483.43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656905.06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141455.39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656905.24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141450.89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656905.91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141447.67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656907.6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141444.84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656910.11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141442.71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656910.2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141442.68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656910.82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141441.03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656912.74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141438.6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656915.96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141435.63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656918.51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141433.92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656921.45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141433.06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656923.57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141433.12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656925.51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141431.41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656926.14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141429.44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656927.35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141426.94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656929.21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141424.87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656931.79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141422.69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656932.85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141422.06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656935.89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141426.05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656938.24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141430.33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656935.66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141432.51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656934.18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141437.1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656924.95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141445.23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656922.74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141442.98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656919.52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141445.95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656921.56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141448.23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656917.72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141451.61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656915.23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141451.3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656914.86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141460.4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656926.55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141474.01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656929.09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141471.77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656954.33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141449.49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656941.19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141434.46</w:t>
            </w:r>
          </w:p>
        </w:tc>
      </w:tr>
    </w:tbl>
    <w:p w:rsidR="00537846" w:rsidRDefault="00537846" w:rsidP="00AE31A0">
      <w:pPr>
        <w:spacing w:line="240" w:lineRule="auto"/>
        <w:ind w:left="0"/>
        <w:jc w:val="left"/>
        <w:sectPr w:rsidR="00537846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967A96" w:rsidP="00BB6242">
      <w:pPr>
        <w:ind w:left="0"/>
      </w:pPr>
      <w:r w:rsidRPr="00967A96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221DB9"/>
    <w:rsid w:val="002B1D41"/>
    <w:rsid w:val="00411416"/>
    <w:rsid w:val="004904D6"/>
    <w:rsid w:val="004A4244"/>
    <w:rsid w:val="00537846"/>
    <w:rsid w:val="005A63DC"/>
    <w:rsid w:val="00635BF0"/>
    <w:rsid w:val="006A6593"/>
    <w:rsid w:val="00724BF8"/>
    <w:rsid w:val="007D32E6"/>
    <w:rsid w:val="00873DFF"/>
    <w:rsid w:val="008A609B"/>
    <w:rsid w:val="00905407"/>
    <w:rsid w:val="00967A96"/>
    <w:rsid w:val="00A10633"/>
    <w:rsid w:val="00A10901"/>
    <w:rsid w:val="00A352CC"/>
    <w:rsid w:val="00AE31A0"/>
    <w:rsid w:val="00BB6242"/>
    <w:rsid w:val="00CD10D1"/>
    <w:rsid w:val="00E53929"/>
    <w:rsid w:val="00EB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2025-06-09T05:18:00Z</cp:lastPrinted>
  <dcterms:created xsi:type="dcterms:W3CDTF">2025-06-19T01:04:00Z</dcterms:created>
  <dcterms:modified xsi:type="dcterms:W3CDTF">2025-06-19T01:05:00Z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