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52CC" w:rsidRPr="00A352CC" w:rsidRDefault="00A352CC" w:rsidP="00A352CC">
      <w:pPr>
        <w:widowControl/>
        <w:autoSpaceDE/>
        <w:autoSpaceDN/>
        <w:spacing w:line="240" w:lineRule="auto"/>
        <w:ind w:left="0"/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</w:pPr>
      <w:r>
        <w:rPr>
          <w:rFonts w:ascii="Lucida Console" w:hAnsi="Lucida Console"/>
          <w:noProof/>
          <w:spacing w:val="0"/>
          <w:w w:val="100"/>
          <w:sz w:val="16"/>
          <w:szCs w:val="20"/>
          <w:lang w:eastAsia="ru-RU"/>
        </w:rPr>
        <w:drawing>
          <wp:inline distT="0" distB="0" distL="0" distR="0">
            <wp:extent cx="605790" cy="902335"/>
            <wp:effectExtent l="19050" t="0" r="3810" b="0"/>
            <wp:docPr id="20" name="Рисунок 20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erb_zhel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Городской округ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autoSpaceDE/>
        <w:autoSpaceDN/>
        <w:spacing w:line="240" w:lineRule="auto"/>
        <w:ind w:left="0"/>
        <w:rPr>
          <w:rFonts w:ascii="Arial" w:hAnsi="Arial" w:cs="Arial"/>
          <w:b/>
          <w:spacing w:val="0"/>
          <w:w w:val="100"/>
          <w:szCs w:val="28"/>
        </w:rPr>
      </w:pPr>
      <w:r w:rsidRPr="00A352CC">
        <w:rPr>
          <w:rFonts w:ascii="Arial" w:hAnsi="Arial" w:cs="Arial"/>
          <w:b/>
          <w:spacing w:val="0"/>
          <w:w w:val="100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b/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2"/>
          <w:szCs w:val="32"/>
          <w:lang w:eastAsia="ru-RU"/>
        </w:rPr>
      </w:pPr>
      <w:r w:rsidRPr="00A352CC">
        <w:rPr>
          <w:b/>
          <w:spacing w:val="0"/>
          <w:w w:val="100"/>
          <w:sz w:val="32"/>
          <w:szCs w:val="32"/>
          <w:lang w:eastAsia="ru-RU"/>
        </w:rPr>
        <w:t xml:space="preserve">АДМИНИСТРАЦИЯ  ЗАТО  г. ЖЕЛЕЗНОГОРСК 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b/>
          <w:spacing w:val="0"/>
          <w:w w:val="100"/>
          <w:sz w:val="36"/>
          <w:szCs w:val="20"/>
          <w:lang w:eastAsia="ru-RU"/>
        </w:rPr>
      </w:pPr>
      <w:r w:rsidRPr="00A352CC">
        <w:rPr>
          <w:b/>
          <w:spacing w:val="0"/>
          <w:w w:val="100"/>
          <w:sz w:val="36"/>
          <w:szCs w:val="20"/>
          <w:lang w:eastAsia="ru-RU"/>
        </w:rPr>
        <w:t>ПОСТАНОВЛЕНИЕ</w:t>
      </w:r>
    </w:p>
    <w:p w:rsidR="00A352CC" w:rsidRPr="00A352CC" w:rsidRDefault="00A352CC" w:rsidP="00A352CC">
      <w:pPr>
        <w:framePr w:w="9736" w:h="1873" w:hSpace="180" w:wrap="around" w:vAnchor="text" w:hAnchor="page" w:x="1518" w:y="107"/>
        <w:widowControl/>
        <w:autoSpaceDE/>
        <w:autoSpaceDN/>
        <w:spacing w:line="240" w:lineRule="auto"/>
        <w:ind w:left="284"/>
        <w:rPr>
          <w:rFonts w:ascii="Arial" w:hAnsi="Arial"/>
          <w:spacing w:val="0"/>
          <w:w w:val="100"/>
          <w:sz w:val="32"/>
          <w:szCs w:val="32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left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B974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>
        <w:rPr>
          <w:spacing w:val="0"/>
          <w:w w:val="100"/>
          <w:sz w:val="22"/>
          <w:szCs w:val="20"/>
          <w:lang w:eastAsia="ru-RU"/>
        </w:rPr>
        <w:t>18.06.</w:t>
      </w:r>
      <w:r w:rsidR="00A352CC" w:rsidRPr="00A352CC">
        <w:rPr>
          <w:spacing w:val="0"/>
          <w:w w:val="100"/>
          <w:sz w:val="22"/>
          <w:szCs w:val="20"/>
          <w:lang w:eastAsia="ru-RU"/>
        </w:rPr>
        <w:t>20</w:t>
      </w:r>
      <w:r w:rsidR="000452BF">
        <w:rPr>
          <w:spacing w:val="0"/>
          <w:w w:val="100"/>
          <w:sz w:val="22"/>
          <w:szCs w:val="20"/>
          <w:lang w:eastAsia="ru-RU"/>
        </w:rPr>
        <w:t>25</w: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                                                                                                           </w:t>
      </w:r>
      <w:r w:rsidR="00A352CC" w:rsidRPr="00A352CC">
        <w:rPr>
          <w:spacing w:val="0"/>
          <w:w w:val="100"/>
          <w:sz w:val="22"/>
          <w:szCs w:val="20"/>
          <w:lang w:eastAsia="ru-RU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1pt;height:9.35pt" o:ole="">
            <v:imagedata r:id="rId6" o:title=""/>
          </v:shape>
          <o:OLEObject Type="Embed" ProgID="MSWordArt.2" ShapeID="_x0000_i1025" DrawAspect="Content" ObjectID="_1811826067" r:id="rId7">
            <o:FieldCodes>\s</o:FieldCodes>
          </o:OLEObject>
        </w:object>
      </w:r>
      <w:r w:rsidR="00A352CC" w:rsidRPr="00A352CC">
        <w:rPr>
          <w:spacing w:val="0"/>
          <w:w w:val="100"/>
          <w:sz w:val="22"/>
          <w:szCs w:val="20"/>
          <w:lang w:eastAsia="ru-RU"/>
        </w:rPr>
        <w:t xml:space="preserve"> </w:t>
      </w:r>
      <w:r w:rsidR="000452BF">
        <w:rPr>
          <w:spacing w:val="0"/>
          <w:w w:val="100"/>
          <w:sz w:val="22"/>
          <w:szCs w:val="20"/>
          <w:lang w:eastAsia="ru-RU"/>
        </w:rPr>
        <w:t xml:space="preserve"> </w:t>
      </w:r>
      <w:r>
        <w:rPr>
          <w:spacing w:val="0"/>
          <w:w w:val="100"/>
          <w:sz w:val="22"/>
          <w:szCs w:val="20"/>
          <w:lang w:eastAsia="ru-RU"/>
        </w:rPr>
        <w:t>107з</w:t>
      </w:r>
    </w:p>
    <w:p w:rsidR="00A352CC" w:rsidRPr="00A352CC" w:rsidRDefault="00A352CC" w:rsidP="00A352CC">
      <w:pPr>
        <w:framePr w:w="10098" w:h="441" w:hSpace="180" w:wrap="around" w:vAnchor="text" w:hAnchor="page" w:x="1158" w:y="27"/>
        <w:widowControl/>
        <w:autoSpaceDE/>
        <w:autoSpaceDN/>
        <w:spacing w:line="240" w:lineRule="auto"/>
        <w:ind w:left="284"/>
        <w:rPr>
          <w:spacing w:val="0"/>
          <w:w w:val="100"/>
          <w:sz w:val="22"/>
          <w:szCs w:val="20"/>
          <w:lang w:eastAsia="ru-RU"/>
        </w:rPr>
      </w:pPr>
      <w:r w:rsidRPr="00A352CC">
        <w:rPr>
          <w:b/>
          <w:spacing w:val="0"/>
          <w:w w:val="100"/>
          <w:sz w:val="22"/>
          <w:szCs w:val="20"/>
          <w:lang w:eastAsia="ru-RU"/>
        </w:rPr>
        <w:t>г. Железногорск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284"/>
        <w:jc w:val="both"/>
        <w:rPr>
          <w:rFonts w:ascii="Lucida Console" w:hAnsi="Lucida Console"/>
          <w:spacing w:val="0"/>
          <w:w w:val="100"/>
          <w:sz w:val="16"/>
          <w:szCs w:val="20"/>
          <w:lang w:eastAsia="ru-RU"/>
        </w:rPr>
      </w:pPr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Об утверждении схемы границ прилегающей территории с условным номером </w:t>
      </w:r>
      <w:r w:rsidR="00954171">
        <w:rPr>
          <w:spacing w:val="0"/>
          <w:w w:val="100"/>
          <w:szCs w:val="28"/>
          <w:lang w:eastAsia="ru-RU"/>
        </w:rPr>
        <w:t>24:58:0000000:36214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</w:p>
    <w:p w:rsidR="00A352CC" w:rsidRPr="00A352CC" w:rsidRDefault="00A352CC" w:rsidP="00CD10D1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284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Руководствуясь Земельным кодексом Российской Федерации, Федеральным законом от 06.10.2003 № 131 - ФЗ «Об общих принципах организации местного самоуправления в Российской Федерации», Уставом городского округа «Закрытое административно-территориальное образование Железногорск Красноярского края», Правилами благоустройства территории ЗАТО Железногорск,</w:t>
      </w: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utoSpaceDE/>
        <w:autoSpaceDN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ПОСТАНОВЛЯЮ:</w:t>
      </w: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0452BF">
      <w:pPr>
        <w:tabs>
          <w:tab w:val="left" w:pos="0"/>
        </w:tabs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 xml:space="preserve">1. Утвердить схему границ прилегающей территории с условным номером </w:t>
      </w:r>
      <w:r w:rsidR="00954171">
        <w:rPr>
          <w:spacing w:val="0"/>
          <w:w w:val="100"/>
          <w:szCs w:val="28"/>
          <w:lang w:eastAsia="ru-RU"/>
        </w:rPr>
        <w:t>24:58:0000000:36214</w:t>
      </w:r>
      <w:r w:rsidR="000452BF" w:rsidRPr="000452BF">
        <w:rPr>
          <w:spacing w:val="0"/>
          <w:w w:val="100"/>
          <w:szCs w:val="28"/>
          <w:lang w:eastAsia="ru-RU"/>
        </w:rPr>
        <w:t>:ЗУ</w:t>
      </w:r>
      <w:proofErr w:type="gramStart"/>
      <w:r w:rsidR="000452BF" w:rsidRPr="000452BF">
        <w:rPr>
          <w:spacing w:val="0"/>
          <w:w w:val="100"/>
          <w:szCs w:val="28"/>
          <w:lang w:eastAsia="ru-RU"/>
        </w:rPr>
        <w:t>1</w:t>
      </w:r>
      <w:proofErr w:type="gramEnd"/>
      <w:r w:rsidR="000452BF" w:rsidRPr="00A352CC">
        <w:rPr>
          <w:spacing w:val="0"/>
          <w:w w:val="100"/>
          <w:szCs w:val="28"/>
          <w:lang w:eastAsia="ru-RU"/>
        </w:rPr>
        <w:t xml:space="preserve"> </w:t>
      </w:r>
      <w:r w:rsidRPr="00A352CC">
        <w:rPr>
          <w:spacing w:val="0"/>
          <w:w w:val="100"/>
          <w:szCs w:val="28"/>
          <w:lang w:eastAsia="ru-RU"/>
        </w:rPr>
        <w:t>(приложение).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2. Отделу управления проектами и документационного, организационного обеспечения деятельности Администрации ЗАТО г. Железногорск (В.Г. </w:t>
      </w:r>
      <w:proofErr w:type="spellStart"/>
      <w:r w:rsidRPr="000452BF">
        <w:rPr>
          <w:spacing w:val="0"/>
          <w:w w:val="100"/>
          <w:szCs w:val="28"/>
          <w:lang w:eastAsia="ru-RU"/>
        </w:rPr>
        <w:t>Винокурова</w:t>
      </w:r>
      <w:proofErr w:type="spellEnd"/>
      <w:r w:rsidRPr="000452BF">
        <w:rPr>
          <w:spacing w:val="0"/>
          <w:w w:val="100"/>
          <w:szCs w:val="28"/>
          <w:lang w:eastAsia="ru-RU"/>
        </w:rPr>
        <w:t>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 xml:space="preserve">3. Отделу общественных связей Администрации ЗАТО г. Железногорск (И.С. Архипова) </w:t>
      </w:r>
      <w:proofErr w:type="gramStart"/>
      <w:r w:rsidRPr="000452BF">
        <w:rPr>
          <w:spacing w:val="0"/>
          <w:w w:val="100"/>
          <w:szCs w:val="28"/>
          <w:lang w:eastAsia="ru-RU"/>
        </w:rPr>
        <w:t>разместить</w:t>
      </w:r>
      <w:proofErr w:type="gramEnd"/>
      <w:r w:rsidRPr="000452BF">
        <w:rPr>
          <w:spacing w:val="0"/>
          <w:w w:val="100"/>
          <w:szCs w:val="28"/>
          <w:lang w:eastAsia="ru-RU"/>
        </w:rPr>
        <w:t xml:space="preserve">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452BF" w:rsidRPr="000452BF" w:rsidRDefault="000452BF" w:rsidP="000452BF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lastRenderedPageBreak/>
        <w:t>4.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Вычужанин.</w:t>
      </w:r>
    </w:p>
    <w:p w:rsidR="000452BF" w:rsidRPr="000452BF" w:rsidRDefault="000452BF" w:rsidP="000452BF">
      <w:pPr>
        <w:widowControl/>
        <w:autoSpaceDE/>
        <w:autoSpaceDN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  <w:r w:rsidRPr="000452BF">
        <w:rPr>
          <w:spacing w:val="0"/>
          <w:w w:val="100"/>
          <w:szCs w:val="28"/>
          <w:lang w:eastAsia="ru-RU"/>
        </w:rPr>
        <w:t>5. Настоящее постановление вступает в силу после его официального опубликования в сетевом издании «Город и горожане»  в информационно-телекоммуникационной сети «Интернет» (</w:t>
      </w:r>
      <w:hyperlink r:id="rId8" w:history="1">
        <w:r w:rsidRPr="000452BF">
          <w:rPr>
            <w:spacing w:val="0"/>
            <w:w w:val="100"/>
            <w:szCs w:val="28"/>
            <w:lang w:eastAsia="ru-RU"/>
          </w:rPr>
          <w:t>http://www.gig26.ru</w:t>
        </w:r>
      </w:hyperlink>
      <w:r w:rsidRPr="000452BF">
        <w:rPr>
          <w:spacing w:val="0"/>
          <w:w w:val="100"/>
          <w:szCs w:val="28"/>
          <w:lang w:eastAsia="ru-RU"/>
        </w:rPr>
        <w:t>).</w:t>
      </w:r>
    </w:p>
    <w:p w:rsidR="00A352CC" w:rsidRPr="00A352CC" w:rsidRDefault="00A352CC" w:rsidP="00A352CC">
      <w:pPr>
        <w:widowControl/>
        <w:adjustRightInd w:val="0"/>
        <w:spacing w:line="240" w:lineRule="auto"/>
        <w:ind w:left="36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adjustRightInd w:val="0"/>
        <w:spacing w:line="240" w:lineRule="auto"/>
        <w:ind w:left="0" w:firstLine="709"/>
        <w:jc w:val="both"/>
        <w:rPr>
          <w:spacing w:val="0"/>
          <w:w w:val="100"/>
          <w:szCs w:val="28"/>
          <w:lang w:eastAsia="ru-RU"/>
        </w:rPr>
      </w:pPr>
    </w:p>
    <w:p w:rsidR="00A352CC" w:rsidRPr="00A352CC" w:rsidRDefault="00A352CC" w:rsidP="00A352CC">
      <w:pPr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2"/>
        </w:tabs>
        <w:adjustRightInd w:val="0"/>
        <w:spacing w:line="240" w:lineRule="auto"/>
        <w:ind w:left="0"/>
        <w:jc w:val="both"/>
        <w:rPr>
          <w:spacing w:val="0"/>
          <w:w w:val="100"/>
          <w:szCs w:val="28"/>
          <w:lang w:eastAsia="ru-RU"/>
        </w:rPr>
      </w:pPr>
      <w:r w:rsidRPr="00A352CC">
        <w:rPr>
          <w:spacing w:val="0"/>
          <w:w w:val="100"/>
          <w:szCs w:val="28"/>
          <w:lang w:eastAsia="ru-RU"/>
        </w:rPr>
        <w:t>Глава ЗАТО г. Железногорск</w:t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</w:r>
      <w:r w:rsidRPr="00A352CC">
        <w:rPr>
          <w:spacing w:val="0"/>
          <w:w w:val="100"/>
          <w:szCs w:val="28"/>
          <w:lang w:eastAsia="ru-RU"/>
        </w:rPr>
        <w:tab/>
        <w:t xml:space="preserve">      Д.М. Чернятин</w:t>
      </w:r>
    </w:p>
    <w:p w:rsidR="00A352CC" w:rsidRDefault="00A352CC">
      <w:pPr>
        <w:spacing w:line="240" w:lineRule="auto"/>
        <w:ind w:left="0"/>
        <w:jc w:val="left"/>
        <w:rPr>
          <w:b/>
          <w:bCs/>
          <w:spacing w:val="0"/>
          <w:w w:val="100"/>
          <w:sz w:val="24"/>
          <w:szCs w:val="24"/>
          <w:lang w:eastAsia="ru-RU"/>
        </w:rPr>
      </w:pPr>
      <w:r>
        <w:rPr>
          <w:sz w:val="24"/>
          <w:szCs w:val="24"/>
        </w:rPr>
        <w:br w:type="page"/>
      </w:r>
    </w:p>
    <w:p w:rsidR="00905407" w:rsidRDefault="004904D6" w:rsidP="00A352CC">
      <w:pPr>
        <w:spacing w:line="240" w:lineRule="auto"/>
      </w:pPr>
      <w:r>
        <w:lastRenderedPageBreak/>
        <w:t>Приложение</w:t>
      </w:r>
    </w:p>
    <w:p w:rsidR="00905407" w:rsidRDefault="004904D6" w:rsidP="00A352CC">
      <w:pPr>
        <w:spacing w:line="240" w:lineRule="auto"/>
      </w:pPr>
      <w:r>
        <w:t>к</w:t>
      </w:r>
      <w:r>
        <w:rPr>
          <w:spacing w:val="-25"/>
        </w:rPr>
        <w:t xml:space="preserve"> </w:t>
      </w:r>
      <w:r>
        <w:t>постановлению</w:t>
      </w:r>
      <w:r>
        <w:rPr>
          <w:spacing w:val="-33"/>
        </w:rPr>
        <w:t xml:space="preserve"> </w:t>
      </w:r>
      <w:r>
        <w:t xml:space="preserve">Администрации </w:t>
      </w:r>
      <w:r>
        <w:rPr>
          <w:spacing w:val="-8"/>
        </w:rPr>
        <w:t>ЗАТО</w:t>
      </w:r>
      <w:r>
        <w:rPr>
          <w:spacing w:val="-33"/>
        </w:rPr>
        <w:t xml:space="preserve"> </w:t>
      </w:r>
      <w:r>
        <w:rPr>
          <w:spacing w:val="-8"/>
        </w:rPr>
        <w:t>г.</w:t>
      </w:r>
      <w:r>
        <w:rPr>
          <w:spacing w:val="-16"/>
        </w:rPr>
        <w:t xml:space="preserve"> </w:t>
      </w:r>
      <w:r>
        <w:rPr>
          <w:spacing w:val="-8"/>
        </w:rPr>
        <w:t>Железногорск</w:t>
      </w:r>
    </w:p>
    <w:p w:rsidR="00905407" w:rsidRDefault="00A352CC" w:rsidP="00A352CC">
      <w:pPr>
        <w:pStyle w:val="a4"/>
        <w:spacing w:line="240" w:lineRule="auto"/>
        <w:rPr>
          <w:sz w:val="28"/>
          <w:szCs w:val="28"/>
        </w:rPr>
      </w:pPr>
      <w:r w:rsidRPr="00007275">
        <w:rPr>
          <w:sz w:val="28"/>
          <w:szCs w:val="28"/>
        </w:rPr>
        <w:t xml:space="preserve">от </w:t>
      </w:r>
      <w:r w:rsidR="00B974CC">
        <w:rPr>
          <w:sz w:val="28"/>
          <w:szCs w:val="28"/>
        </w:rPr>
        <w:t>18.06.2025</w:t>
      </w:r>
      <w:r w:rsidRPr="00007275">
        <w:rPr>
          <w:sz w:val="28"/>
          <w:szCs w:val="28"/>
        </w:rPr>
        <w:t xml:space="preserve"> № </w:t>
      </w:r>
      <w:r w:rsidR="00B974CC">
        <w:rPr>
          <w:sz w:val="28"/>
          <w:szCs w:val="28"/>
        </w:rPr>
        <w:t>107з</w:t>
      </w:r>
    </w:p>
    <w:p w:rsidR="00A352CC" w:rsidRDefault="00A352CC" w:rsidP="001A7571">
      <w:pPr>
        <w:pStyle w:val="a4"/>
      </w:pPr>
    </w:p>
    <w:p w:rsidR="00905407" w:rsidRPr="000452BF" w:rsidRDefault="004904D6" w:rsidP="001A7571">
      <w:pPr>
        <w:pStyle w:val="1"/>
        <w:rPr>
          <w:b w:val="0"/>
          <w:bCs w:val="0"/>
          <w:sz w:val="28"/>
          <w:szCs w:val="22"/>
        </w:rPr>
      </w:pPr>
      <w:r w:rsidRPr="000452BF">
        <w:rPr>
          <w:b w:val="0"/>
          <w:bCs w:val="0"/>
          <w:sz w:val="28"/>
          <w:szCs w:val="22"/>
        </w:rPr>
        <w:t xml:space="preserve">Схема границ прилегающей территории </w:t>
      </w:r>
      <w:r w:rsidR="00954171">
        <w:rPr>
          <w:b w:val="0"/>
          <w:bCs w:val="0"/>
          <w:sz w:val="28"/>
          <w:szCs w:val="22"/>
          <w:u w:val="single"/>
        </w:rPr>
        <w:t>24:58:0000000:36214</w:t>
      </w:r>
      <w:r w:rsidRPr="000452BF">
        <w:rPr>
          <w:b w:val="0"/>
          <w:bCs w:val="0"/>
          <w:sz w:val="28"/>
          <w:szCs w:val="22"/>
          <w:u w:val="single"/>
        </w:rPr>
        <w:t>:ЗУ</w:t>
      </w:r>
      <w:proofErr w:type="gramStart"/>
      <w:r w:rsidRPr="000452BF">
        <w:rPr>
          <w:b w:val="0"/>
          <w:bCs w:val="0"/>
          <w:sz w:val="28"/>
          <w:szCs w:val="22"/>
          <w:u w:val="single"/>
        </w:rPr>
        <w:t>1</w:t>
      </w:r>
      <w:proofErr w:type="gramEnd"/>
    </w:p>
    <w:p w:rsidR="00905407" w:rsidRDefault="004904D6" w:rsidP="001A7571">
      <w:pPr>
        <w:pStyle w:val="a"/>
        <w:numPr>
          <w:ilvl w:val="0"/>
          <w:numId w:val="17"/>
        </w:numPr>
      </w:pPr>
      <w:r>
        <w:t xml:space="preserve">Местоположение прилегающей территории (адресные ориентиры): Красноярский </w:t>
      </w:r>
      <w:r>
        <w:rPr>
          <w:spacing w:val="-10"/>
        </w:rPr>
        <w:t>край, ЗАТО</w:t>
      </w:r>
      <w:r>
        <w:rPr>
          <w:spacing w:val="-21"/>
        </w:rPr>
        <w:t xml:space="preserve"> </w:t>
      </w:r>
      <w:r w:rsidR="00A352CC">
        <w:rPr>
          <w:spacing w:val="-10"/>
        </w:rPr>
        <w:t>Железногорск, п</w:t>
      </w:r>
      <w:r>
        <w:rPr>
          <w:spacing w:val="-10"/>
        </w:rPr>
        <w:t>. Подгорный, ул.</w:t>
      </w:r>
      <w:r w:rsidR="00A352CC">
        <w:rPr>
          <w:spacing w:val="-10"/>
        </w:rPr>
        <w:t xml:space="preserve"> </w:t>
      </w:r>
      <w:proofErr w:type="gramStart"/>
      <w:r>
        <w:rPr>
          <w:spacing w:val="-10"/>
        </w:rPr>
        <w:t>Кировская</w:t>
      </w:r>
      <w:proofErr w:type="gramEnd"/>
      <w:r>
        <w:rPr>
          <w:spacing w:val="-10"/>
        </w:rPr>
        <w:t>, №</w:t>
      </w:r>
      <w:r w:rsidR="00A352CC">
        <w:rPr>
          <w:spacing w:val="-10"/>
        </w:rPr>
        <w:t> </w:t>
      </w:r>
      <w:r>
        <w:rPr>
          <w:spacing w:val="-10"/>
        </w:rPr>
        <w:t>11.</w:t>
      </w:r>
    </w:p>
    <w:p w:rsidR="00905407" w:rsidRDefault="004904D6" w:rsidP="001A7571">
      <w:pPr>
        <w:pStyle w:val="a"/>
        <w:numPr>
          <w:ilvl w:val="0"/>
          <w:numId w:val="17"/>
        </w:numPr>
      </w:pPr>
      <w:r>
        <w:t>Кадастровый номер объекта, по отношению</w:t>
      </w:r>
      <w:r w:rsidRPr="005F22AF">
        <w:t xml:space="preserve"> </w:t>
      </w:r>
      <w:r>
        <w:t xml:space="preserve">к которому устанавливается </w:t>
      </w:r>
      <w:r w:rsidRPr="005F22AF">
        <w:t>прилегающая территория: 24:58:0000000:3621</w:t>
      </w:r>
      <w:r w:rsidR="00446282" w:rsidRPr="005F22AF">
        <w:t>4</w:t>
      </w:r>
      <w:r w:rsidRPr="005F22AF">
        <w:t>.</w:t>
      </w:r>
    </w:p>
    <w:p w:rsidR="00905407" w:rsidRPr="005F22AF" w:rsidRDefault="004904D6" w:rsidP="005F22AF">
      <w:pPr>
        <w:pStyle w:val="a"/>
        <w:numPr>
          <w:ilvl w:val="0"/>
          <w:numId w:val="17"/>
        </w:numPr>
        <w:rPr>
          <w:u w:val="single"/>
        </w:rPr>
      </w:pPr>
      <w:r>
        <w:t>Сведения</w:t>
      </w:r>
      <w:r w:rsidRPr="005F22AF">
        <w:t xml:space="preserve"> </w:t>
      </w:r>
      <w:r>
        <w:t>о</w:t>
      </w:r>
      <w:r w:rsidRPr="005F22AF">
        <w:t xml:space="preserve"> </w:t>
      </w:r>
      <w:r>
        <w:t>собственнике</w:t>
      </w:r>
      <w:r w:rsidRPr="007D32E6">
        <w:t xml:space="preserve"> </w:t>
      </w:r>
      <w:r>
        <w:t>и</w:t>
      </w:r>
      <w:r w:rsidRPr="007D32E6">
        <w:t xml:space="preserve"> </w:t>
      </w:r>
      <w:r>
        <w:t>(или)</w:t>
      </w:r>
      <w:r w:rsidRPr="007D32E6">
        <w:t xml:space="preserve"> </w:t>
      </w:r>
      <w:r>
        <w:t>ином</w:t>
      </w:r>
      <w:r w:rsidRPr="007D32E6">
        <w:t xml:space="preserve"> </w:t>
      </w:r>
      <w:r>
        <w:t>законном</w:t>
      </w:r>
      <w:r w:rsidRPr="007D32E6">
        <w:t xml:space="preserve"> </w:t>
      </w:r>
      <w:r>
        <w:t>владельце</w:t>
      </w:r>
      <w:r w:rsidRPr="007D32E6">
        <w:t xml:space="preserve"> </w:t>
      </w:r>
      <w:r>
        <w:t xml:space="preserve">здания, строения, </w:t>
      </w:r>
      <w:r w:rsidRPr="007D32E6">
        <w:t>сооружения, земельного участка, а также уполномоченном лице:</w:t>
      </w:r>
      <w:r w:rsidR="007D32E6" w:rsidRPr="007D32E6">
        <w:t xml:space="preserve"> </w:t>
      </w:r>
      <w:r w:rsidR="007D32E6" w:rsidRPr="005F22AF">
        <w:rPr>
          <w:u w:val="single"/>
        </w:rPr>
        <w:t>Федеральное государственное бюджетное учреждение здравоохранения «Клиническая больница № 51 Федерального медико-биологического агентства»</w:t>
      </w:r>
      <w:r w:rsidRPr="005F22AF">
        <w:rPr>
          <w:u w:val="single"/>
        </w:rPr>
        <w:t>.</w:t>
      </w:r>
    </w:p>
    <w:p w:rsidR="00905407" w:rsidRDefault="004904D6" w:rsidP="001A7571">
      <w:pPr>
        <w:pStyle w:val="a"/>
        <w:numPr>
          <w:ilvl w:val="0"/>
          <w:numId w:val="17"/>
        </w:numPr>
      </w:pPr>
      <w:r>
        <w:t>Площадь</w:t>
      </w:r>
      <w:r w:rsidRPr="005F22AF">
        <w:t xml:space="preserve"> </w:t>
      </w:r>
      <w:r>
        <w:t>прилегающей</w:t>
      </w:r>
      <w:r w:rsidRPr="005F22AF">
        <w:t xml:space="preserve"> </w:t>
      </w:r>
      <w:r>
        <w:t>территории:</w:t>
      </w:r>
      <w:r w:rsidRPr="005F22AF">
        <w:t xml:space="preserve"> 2</w:t>
      </w:r>
      <w:r w:rsidR="005F22AF" w:rsidRPr="005F22AF">
        <w:t>729</w:t>
      </w:r>
      <w:r w:rsidRPr="005F22AF">
        <w:t xml:space="preserve"> м²</w:t>
      </w:r>
      <w:r>
        <w:t>.</w:t>
      </w:r>
    </w:p>
    <w:tbl>
      <w:tblPr>
        <w:tblStyle w:val="TableNormal"/>
        <w:tblW w:w="0" w:type="auto"/>
        <w:tblInd w:w="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825"/>
        <w:gridCol w:w="3525"/>
        <w:gridCol w:w="3525"/>
      </w:tblGrid>
      <w:tr w:rsidR="005F22AF" w:rsidTr="00A840DD">
        <w:trPr>
          <w:trHeight w:val="306"/>
          <w:tblHeader/>
        </w:trPr>
        <w:tc>
          <w:tcPr>
            <w:tcW w:w="1825" w:type="dxa"/>
            <w:vMerge w:val="restart"/>
            <w:vAlign w:val="center"/>
          </w:tcPr>
          <w:p w:rsidR="005F22AF" w:rsidRDefault="005F22AF" w:rsidP="00A840DD">
            <w:pPr>
              <w:pStyle w:val="TableParagraph"/>
            </w:pPr>
            <w:r>
              <w:t>Обозначение</w:t>
            </w:r>
          </w:p>
        </w:tc>
        <w:tc>
          <w:tcPr>
            <w:tcW w:w="7050" w:type="dxa"/>
            <w:gridSpan w:val="2"/>
            <w:vAlign w:val="center"/>
          </w:tcPr>
          <w:p w:rsidR="005F22AF" w:rsidRDefault="005F22AF" w:rsidP="00A840DD">
            <w:pPr>
              <w:pStyle w:val="TableParagraph"/>
            </w:pPr>
            <w:r>
              <w:t>Координаты,</w:t>
            </w:r>
            <w:r>
              <w:rPr>
                <w:spacing w:val="-3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</w:tr>
      <w:tr w:rsidR="005F22AF" w:rsidTr="00A840DD">
        <w:trPr>
          <w:trHeight w:val="307"/>
          <w:tblHeader/>
        </w:trPr>
        <w:tc>
          <w:tcPr>
            <w:tcW w:w="1825" w:type="dxa"/>
            <w:vMerge/>
            <w:tcBorders>
              <w:top w:val="nil"/>
            </w:tcBorders>
            <w:vAlign w:val="center"/>
          </w:tcPr>
          <w:p w:rsidR="005F22AF" w:rsidRDefault="005F22AF" w:rsidP="00A840DD"/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X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Y</w:t>
            </w:r>
          </w:p>
        </w:tc>
      </w:tr>
      <w:tr w:rsidR="005F22AF" w:rsidTr="00A840DD">
        <w:trPr>
          <w:trHeight w:val="307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 w:rsidRPr="00537846">
              <w:t>644595</w:t>
            </w:r>
            <w:r>
              <w:t>.04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133919.99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644599.38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133918.17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3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644604.06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133917.79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644608.64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133918.88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5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644608.69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133918.91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644612.07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133932.53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644612.27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133933.01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644612.67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133933.97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9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644613.69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133935.15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10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644615.02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133935.96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11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644669.27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133958.23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12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644655.29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133992.37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644651.62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133993.93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644646.98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133994.36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15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644644.18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133993.73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644585.67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133969.46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17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644583.4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133968.07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644580.36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133964.52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19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644578.56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133960.2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lastRenderedPageBreak/>
              <w:t>20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644578.18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133955.53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21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644579.26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133950.98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22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644589.04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133927.07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23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644590.81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133924.15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644591.48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133923.05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25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644593.14</w:t>
            </w:r>
          </w:p>
        </w:tc>
        <w:tc>
          <w:tcPr>
            <w:tcW w:w="3525" w:type="dxa"/>
            <w:vAlign w:val="center"/>
          </w:tcPr>
          <w:p w:rsidR="005F22AF" w:rsidRDefault="005F22AF" w:rsidP="00A840DD">
            <w:pPr>
              <w:pStyle w:val="TableParagraph"/>
            </w:pPr>
            <w:r>
              <w:t>133956.66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26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644647.52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133979.22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27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644647.95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133979.39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28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644657.75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133955.45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29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644650.91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133952.62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30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644646.97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133951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31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644642.56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133961.86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32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644641.72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133963.96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33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644629.96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133959.17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34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644631.04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133956.47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35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644621.31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133952.59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36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644620.17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133955.34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37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644608.54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133950.19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38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644609.42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133948.02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39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644610.61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133945.13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40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644613.84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133937.25</w:t>
            </w:r>
          </w:p>
        </w:tc>
      </w:tr>
      <w:tr w:rsidR="005F22AF" w:rsidTr="00A840DD">
        <w:trPr>
          <w:trHeight w:val="306"/>
        </w:trPr>
        <w:tc>
          <w:tcPr>
            <w:tcW w:w="1825" w:type="dxa"/>
          </w:tcPr>
          <w:p w:rsidR="005F22AF" w:rsidRDefault="005F22AF" w:rsidP="00A840DD">
            <w:pPr>
              <w:pStyle w:val="TableParagraph"/>
            </w:pPr>
            <w:r>
              <w:t>41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644602.92</w:t>
            </w:r>
          </w:p>
        </w:tc>
        <w:tc>
          <w:tcPr>
            <w:tcW w:w="3525" w:type="dxa"/>
          </w:tcPr>
          <w:p w:rsidR="005F22AF" w:rsidRDefault="005F22AF" w:rsidP="00A840DD">
            <w:pPr>
              <w:pStyle w:val="TableParagraph"/>
            </w:pPr>
            <w:r>
              <w:t>133932.75</w:t>
            </w:r>
          </w:p>
        </w:tc>
      </w:tr>
    </w:tbl>
    <w:p w:rsidR="005F22AF" w:rsidRDefault="005F22AF" w:rsidP="001A7571">
      <w:pPr>
        <w:pStyle w:val="a"/>
        <w:numPr>
          <w:ilvl w:val="0"/>
          <w:numId w:val="17"/>
        </w:numPr>
      </w:pPr>
    </w:p>
    <w:p w:rsidR="00905407" w:rsidRDefault="00905407" w:rsidP="001A7571"/>
    <w:p w:rsidR="00537846" w:rsidRDefault="00537846">
      <w:pPr>
        <w:spacing w:line="240" w:lineRule="auto"/>
        <w:ind w:left="0"/>
        <w:jc w:val="left"/>
      </w:pPr>
      <w:r>
        <w:br w:type="page"/>
      </w:r>
    </w:p>
    <w:p w:rsidR="00537846" w:rsidRDefault="00537846" w:rsidP="001A7571">
      <w:pPr>
        <w:sectPr w:rsidR="00537846" w:rsidSect="00873DFF">
          <w:type w:val="continuous"/>
          <w:pgSz w:w="11900" w:h="16840"/>
          <w:pgMar w:top="1134" w:right="850" w:bottom="1134" w:left="1701" w:header="720" w:footer="720" w:gutter="0"/>
          <w:cols w:space="720"/>
        </w:sectPr>
      </w:pPr>
    </w:p>
    <w:p w:rsidR="00873DFF" w:rsidRDefault="00954171" w:rsidP="00BB6242">
      <w:pPr>
        <w:ind w:left="0"/>
      </w:pPr>
      <w:r w:rsidRPr="00954171">
        <w:rPr>
          <w:noProof/>
          <w:lang w:eastAsia="ru-RU"/>
        </w:rPr>
        <w:lastRenderedPageBreak/>
        <w:drawing>
          <wp:inline distT="0" distB="0" distL="0" distR="0">
            <wp:extent cx="7556500" cy="106934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DFF" w:rsidSect="00BB6242">
      <w:type w:val="continuous"/>
      <w:pgSz w:w="11900" w:h="16840"/>
      <w:pgMar w:top="0" w:right="0" w:bottom="0" w:left="0" w:header="720" w:footer="720" w:gutter="0"/>
      <w:cols w:space="720"/>
      <w:docGrid w:linePitch="41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13F31"/>
    <w:multiLevelType w:val="hybridMultilevel"/>
    <w:tmpl w:val="D9BCA7AA"/>
    <w:lvl w:ilvl="0" w:tplc="9628E0C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D5881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60061F2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46A47A8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EEE80A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26C131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1B6914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C2A5B1A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292344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">
    <w:nsid w:val="10C049E9"/>
    <w:multiLevelType w:val="hybridMultilevel"/>
    <w:tmpl w:val="59A68884"/>
    <w:lvl w:ilvl="0" w:tplc="9128480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08AF0EA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1C8C74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CD69D4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AD3456F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D887D3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25C0A5B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290366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EF2E470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2">
    <w:nsid w:val="11AF1109"/>
    <w:multiLevelType w:val="hybridMultilevel"/>
    <w:tmpl w:val="92D68258"/>
    <w:lvl w:ilvl="0" w:tplc="FA9493AE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DE1684A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DE3A1C4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0A8029A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678DF0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B74D34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A6AA30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E5C440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9C4E0A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3">
    <w:nsid w:val="12A32AF6"/>
    <w:multiLevelType w:val="hybridMultilevel"/>
    <w:tmpl w:val="BACA4A9C"/>
    <w:lvl w:ilvl="0" w:tplc="B63235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3E0F73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2CCEBD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829F8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71D0CA9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DCC86E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181420FA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9B4E8F8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16CFC9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4">
    <w:nsid w:val="17247842"/>
    <w:multiLevelType w:val="hybridMultilevel"/>
    <w:tmpl w:val="049AE804"/>
    <w:lvl w:ilvl="0" w:tplc="A85C757E">
      <w:start w:val="1"/>
      <w:numFmt w:val="decimal"/>
      <w:pStyle w:val="a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6EECE9B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5BE84C12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A30A52F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3D9E22EE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3AAC3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B532D17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B87E4D18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D187416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5">
    <w:nsid w:val="1D405B52"/>
    <w:multiLevelType w:val="hybridMultilevel"/>
    <w:tmpl w:val="4F98003A"/>
    <w:lvl w:ilvl="0" w:tplc="1EEA4A2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B854F3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8307AE4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354B7FC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6207B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D0F4C98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968F81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5506C8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CFBC184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6">
    <w:nsid w:val="2FFE61C7"/>
    <w:multiLevelType w:val="hybridMultilevel"/>
    <w:tmpl w:val="D9F62A28"/>
    <w:lvl w:ilvl="0" w:tplc="BA387CF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E354B56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CE40FBE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042CA2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80AA82D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4AD666D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70C72A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04A6BA7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8F688C8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7">
    <w:nsid w:val="35E71611"/>
    <w:multiLevelType w:val="hybridMultilevel"/>
    <w:tmpl w:val="78500476"/>
    <w:lvl w:ilvl="0" w:tplc="877C2BD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85BCFA0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978F2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3F4899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D10906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598260A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40C891E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F89AEB7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A5E8547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8">
    <w:nsid w:val="37C82D43"/>
    <w:multiLevelType w:val="hybridMultilevel"/>
    <w:tmpl w:val="26B2F874"/>
    <w:lvl w:ilvl="0" w:tplc="2F9CE46C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0E0D57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ADDA377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878D8F4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B574C33C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8F9AB3E2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7F8CC652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C5A37C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1F8A5A7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9">
    <w:nsid w:val="3AD95F29"/>
    <w:multiLevelType w:val="hybridMultilevel"/>
    <w:tmpl w:val="D214E032"/>
    <w:lvl w:ilvl="0" w:tplc="632629E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6B6486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4EFEE778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16C388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0E8ABC2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050CE3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9CE6D29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8C274AE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53CE0A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0">
    <w:nsid w:val="4E6F41A5"/>
    <w:multiLevelType w:val="hybridMultilevel"/>
    <w:tmpl w:val="2B909688"/>
    <w:lvl w:ilvl="0" w:tplc="47AAA9C6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702946E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8C8DA8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E780C22A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A063F5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C3FE612A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E6D4DEBC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577E14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53D8D8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1">
    <w:nsid w:val="58FA296B"/>
    <w:multiLevelType w:val="hybridMultilevel"/>
    <w:tmpl w:val="4A4CD820"/>
    <w:lvl w:ilvl="0" w:tplc="CF64E30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C324B9F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E2EC1D3E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1A6AA10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F4ECAE6A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9CE0D8CC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CB40E6A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217A8EE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D4290EE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2">
    <w:nsid w:val="6A4B07AC"/>
    <w:multiLevelType w:val="hybridMultilevel"/>
    <w:tmpl w:val="244601CC"/>
    <w:lvl w:ilvl="0" w:tplc="4B4641D0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5748D5D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7D2A1B2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8FDEB22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4B94E48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568DD7E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91EE9E0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CF42BE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9865B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3">
    <w:nsid w:val="726843D7"/>
    <w:multiLevelType w:val="hybridMultilevel"/>
    <w:tmpl w:val="BBC4F0A6"/>
    <w:lvl w:ilvl="0" w:tplc="969EA13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ECA2480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B88ECE3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72A6D93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4467D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FAAC26D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5EDA2446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D5E1DCC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50A37E4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4">
    <w:nsid w:val="73474955"/>
    <w:multiLevelType w:val="hybridMultilevel"/>
    <w:tmpl w:val="3110C1F0"/>
    <w:lvl w:ilvl="0" w:tplc="A07C5158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18B2BB82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F156F48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C2A70D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5DFCEE66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6F32575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D414B9B4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A64C5784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DF2E82CA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5">
    <w:nsid w:val="739571FC"/>
    <w:multiLevelType w:val="hybridMultilevel"/>
    <w:tmpl w:val="5158EFFE"/>
    <w:lvl w:ilvl="0" w:tplc="68109A3A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3C4693C8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B42612C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29809202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CAE8A4A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18EA2006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F29AA8D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10CA8E2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F4587690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6">
    <w:nsid w:val="744373E8"/>
    <w:multiLevelType w:val="hybridMultilevel"/>
    <w:tmpl w:val="D0B09BD4"/>
    <w:lvl w:ilvl="0" w:tplc="8CBEED84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9C4220B4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076C080A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DB6A321E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10060650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A6B622F8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0B366F1E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4C782EC0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0C7EC332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abstractNum w:abstractNumId="17">
    <w:nsid w:val="7B3C0CF3"/>
    <w:multiLevelType w:val="hybridMultilevel"/>
    <w:tmpl w:val="EE168090"/>
    <w:lvl w:ilvl="0" w:tplc="A9269392">
      <w:start w:val="1"/>
      <w:numFmt w:val="decimal"/>
      <w:lvlText w:val="%1."/>
      <w:lvlJc w:val="left"/>
      <w:pPr>
        <w:ind w:left="176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12"/>
        <w:sz w:val="24"/>
        <w:szCs w:val="24"/>
        <w:lang w:val="ru-RU" w:eastAsia="en-US" w:bidi="ar-SA"/>
      </w:rPr>
    </w:lvl>
    <w:lvl w:ilvl="1" w:tplc="AC7825FC">
      <w:numFmt w:val="bullet"/>
      <w:lvlText w:val="•"/>
      <w:lvlJc w:val="left"/>
      <w:pPr>
        <w:ind w:left="1084" w:hanging="242"/>
      </w:pPr>
      <w:rPr>
        <w:rFonts w:hint="default"/>
        <w:lang w:val="ru-RU" w:eastAsia="en-US" w:bidi="ar-SA"/>
      </w:rPr>
    </w:lvl>
    <w:lvl w:ilvl="2" w:tplc="915CF6B6">
      <w:numFmt w:val="bullet"/>
      <w:lvlText w:val="•"/>
      <w:lvlJc w:val="left"/>
      <w:pPr>
        <w:ind w:left="1988" w:hanging="242"/>
      </w:pPr>
      <w:rPr>
        <w:rFonts w:hint="default"/>
        <w:lang w:val="ru-RU" w:eastAsia="en-US" w:bidi="ar-SA"/>
      </w:rPr>
    </w:lvl>
    <w:lvl w:ilvl="3" w:tplc="31749CC6">
      <w:numFmt w:val="bullet"/>
      <w:lvlText w:val="•"/>
      <w:lvlJc w:val="left"/>
      <w:pPr>
        <w:ind w:left="2892" w:hanging="242"/>
      </w:pPr>
      <w:rPr>
        <w:rFonts w:hint="default"/>
        <w:lang w:val="ru-RU" w:eastAsia="en-US" w:bidi="ar-SA"/>
      </w:rPr>
    </w:lvl>
    <w:lvl w:ilvl="4" w:tplc="E64441C4">
      <w:numFmt w:val="bullet"/>
      <w:lvlText w:val="•"/>
      <w:lvlJc w:val="left"/>
      <w:pPr>
        <w:ind w:left="3796" w:hanging="242"/>
      </w:pPr>
      <w:rPr>
        <w:rFonts w:hint="default"/>
        <w:lang w:val="ru-RU" w:eastAsia="en-US" w:bidi="ar-SA"/>
      </w:rPr>
    </w:lvl>
    <w:lvl w:ilvl="5" w:tplc="74B24730">
      <w:numFmt w:val="bullet"/>
      <w:lvlText w:val="•"/>
      <w:lvlJc w:val="left"/>
      <w:pPr>
        <w:ind w:left="4700" w:hanging="242"/>
      </w:pPr>
      <w:rPr>
        <w:rFonts w:hint="default"/>
        <w:lang w:val="ru-RU" w:eastAsia="en-US" w:bidi="ar-SA"/>
      </w:rPr>
    </w:lvl>
    <w:lvl w:ilvl="6" w:tplc="64D22C88">
      <w:numFmt w:val="bullet"/>
      <w:lvlText w:val="•"/>
      <w:lvlJc w:val="left"/>
      <w:pPr>
        <w:ind w:left="5604" w:hanging="242"/>
      </w:pPr>
      <w:rPr>
        <w:rFonts w:hint="default"/>
        <w:lang w:val="ru-RU" w:eastAsia="en-US" w:bidi="ar-SA"/>
      </w:rPr>
    </w:lvl>
    <w:lvl w:ilvl="7" w:tplc="D93C7456">
      <w:numFmt w:val="bullet"/>
      <w:lvlText w:val="•"/>
      <w:lvlJc w:val="left"/>
      <w:pPr>
        <w:ind w:left="6508" w:hanging="242"/>
      </w:pPr>
      <w:rPr>
        <w:rFonts w:hint="default"/>
        <w:lang w:val="ru-RU" w:eastAsia="en-US" w:bidi="ar-SA"/>
      </w:rPr>
    </w:lvl>
    <w:lvl w:ilvl="8" w:tplc="98765A6C">
      <w:numFmt w:val="bullet"/>
      <w:lvlText w:val="•"/>
      <w:lvlJc w:val="left"/>
      <w:pPr>
        <w:ind w:left="7412" w:hanging="242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0"/>
  </w:num>
  <w:num w:numId="3">
    <w:abstractNumId w:val="3"/>
  </w:num>
  <w:num w:numId="4">
    <w:abstractNumId w:val="14"/>
  </w:num>
  <w:num w:numId="5">
    <w:abstractNumId w:val="2"/>
  </w:num>
  <w:num w:numId="6">
    <w:abstractNumId w:val="15"/>
  </w:num>
  <w:num w:numId="7">
    <w:abstractNumId w:val="0"/>
  </w:num>
  <w:num w:numId="8">
    <w:abstractNumId w:val="16"/>
  </w:num>
  <w:num w:numId="9">
    <w:abstractNumId w:val="12"/>
  </w:num>
  <w:num w:numId="10">
    <w:abstractNumId w:val="8"/>
  </w:num>
  <w:num w:numId="11">
    <w:abstractNumId w:val="7"/>
  </w:num>
  <w:num w:numId="12">
    <w:abstractNumId w:val="17"/>
  </w:num>
  <w:num w:numId="13">
    <w:abstractNumId w:val="6"/>
  </w:num>
  <w:num w:numId="14">
    <w:abstractNumId w:val="13"/>
  </w:num>
  <w:num w:numId="15">
    <w:abstractNumId w:val="9"/>
  </w:num>
  <w:num w:numId="16">
    <w:abstractNumId w:val="5"/>
  </w:num>
  <w:num w:numId="17">
    <w:abstractNumId w:val="1"/>
  </w:num>
  <w:num w:numId="18">
    <w:abstractNumId w:val="4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05407"/>
    <w:rsid w:val="000452BF"/>
    <w:rsid w:val="001A7571"/>
    <w:rsid w:val="00411416"/>
    <w:rsid w:val="00446282"/>
    <w:rsid w:val="004904D6"/>
    <w:rsid w:val="00537846"/>
    <w:rsid w:val="005A63DC"/>
    <w:rsid w:val="005F22AF"/>
    <w:rsid w:val="00635BF0"/>
    <w:rsid w:val="00727EFF"/>
    <w:rsid w:val="007D32E6"/>
    <w:rsid w:val="00873DFF"/>
    <w:rsid w:val="00905407"/>
    <w:rsid w:val="00954171"/>
    <w:rsid w:val="009E6F4E"/>
    <w:rsid w:val="009F28E7"/>
    <w:rsid w:val="00A10633"/>
    <w:rsid w:val="00A352CC"/>
    <w:rsid w:val="00B974CC"/>
    <w:rsid w:val="00BB6242"/>
    <w:rsid w:val="00CD10D1"/>
    <w:rsid w:val="00DE3A85"/>
    <w:rsid w:val="00EB5E04"/>
    <w:rsid w:val="00EC73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A7571"/>
    <w:pPr>
      <w:spacing w:line="333" w:lineRule="auto"/>
      <w:ind w:left="5103"/>
      <w:jc w:val="center"/>
    </w:pPr>
    <w:rPr>
      <w:rFonts w:ascii="Times New Roman" w:eastAsia="Times New Roman" w:hAnsi="Times New Roman" w:cs="Times New Roman"/>
      <w:spacing w:val="-14"/>
      <w:w w:val="110"/>
      <w:sz w:val="28"/>
      <w:lang w:val="ru-RU"/>
    </w:rPr>
  </w:style>
  <w:style w:type="paragraph" w:styleId="1">
    <w:name w:val="heading 1"/>
    <w:basedOn w:val="a0"/>
    <w:uiPriority w:val="9"/>
    <w:qFormat/>
    <w:rsid w:val="00EB5E04"/>
    <w:pPr>
      <w:ind w:left="1160"/>
      <w:outlineLvl w:val="0"/>
    </w:pPr>
    <w:rPr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B5E0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uiPriority w:val="1"/>
    <w:qFormat/>
    <w:rsid w:val="00EB5E04"/>
    <w:rPr>
      <w:sz w:val="24"/>
      <w:szCs w:val="24"/>
    </w:rPr>
  </w:style>
  <w:style w:type="paragraph" w:styleId="a">
    <w:name w:val="List Paragraph"/>
    <w:basedOn w:val="a0"/>
    <w:uiPriority w:val="1"/>
    <w:qFormat/>
    <w:rsid w:val="001A7571"/>
    <w:pPr>
      <w:numPr>
        <w:numId w:val="18"/>
      </w:numPr>
      <w:spacing w:before="240" w:after="240" w:line="240" w:lineRule="auto"/>
      <w:jc w:val="both"/>
    </w:pPr>
  </w:style>
  <w:style w:type="paragraph" w:customStyle="1" w:styleId="TableParagraph">
    <w:name w:val="Table Paragraph"/>
    <w:basedOn w:val="a0"/>
    <w:uiPriority w:val="1"/>
    <w:qFormat/>
    <w:rsid w:val="00537846"/>
    <w:pPr>
      <w:ind w:left="0"/>
    </w:pPr>
    <w:rPr>
      <w:sz w:val="22"/>
      <w:szCs w:val="18"/>
    </w:rPr>
  </w:style>
  <w:style w:type="paragraph" w:styleId="a5">
    <w:name w:val="Balloon Text"/>
    <w:basedOn w:val="a0"/>
    <w:link w:val="a6"/>
    <w:uiPriority w:val="99"/>
    <w:semiHidden/>
    <w:unhideWhenUsed/>
    <w:rsid w:val="007D32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7D32E6"/>
    <w:rPr>
      <w:rFonts w:ascii="Tahoma" w:eastAsia="Times New Roman" w:hAnsi="Tahoma" w:cs="Tahoma"/>
      <w:spacing w:val="-14"/>
      <w:w w:val="110"/>
      <w:sz w:val="16"/>
      <w:szCs w:val="16"/>
      <w:lang w:val="ru-RU"/>
    </w:rPr>
  </w:style>
  <w:style w:type="paragraph" w:styleId="3">
    <w:name w:val="Body Text 3"/>
    <w:basedOn w:val="a0"/>
    <w:link w:val="30"/>
    <w:uiPriority w:val="99"/>
    <w:semiHidden/>
    <w:unhideWhenUsed/>
    <w:rsid w:val="0041141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1"/>
    <w:link w:val="3"/>
    <w:uiPriority w:val="99"/>
    <w:semiHidden/>
    <w:rsid w:val="00411416"/>
    <w:rPr>
      <w:rFonts w:ascii="Times New Roman" w:eastAsia="Times New Roman" w:hAnsi="Times New Roman" w:cs="Times New Roman"/>
      <w:spacing w:val="-14"/>
      <w:w w:val="110"/>
      <w:sz w:val="16"/>
      <w:szCs w:val="16"/>
      <w:lang w:val="ru-RU"/>
    </w:rPr>
  </w:style>
  <w:style w:type="paragraph" w:customStyle="1" w:styleId="a7">
    <w:name w:val="Заявление"/>
    <w:basedOn w:val="a0"/>
    <w:next w:val="a8"/>
    <w:rsid w:val="00411416"/>
    <w:pPr>
      <w:widowControl/>
      <w:autoSpaceDE/>
      <w:autoSpaceDN/>
      <w:spacing w:line="240" w:lineRule="auto"/>
      <w:ind w:left="0"/>
      <w:jc w:val="left"/>
    </w:pPr>
    <w:rPr>
      <w:rFonts w:ascii="Lucida Console" w:hAnsi="Lucida Console"/>
      <w:spacing w:val="0"/>
      <w:w w:val="100"/>
      <w:sz w:val="16"/>
      <w:szCs w:val="20"/>
      <w:lang w:eastAsia="ru-RU"/>
    </w:rPr>
  </w:style>
  <w:style w:type="paragraph" w:styleId="2">
    <w:name w:val="Body Text Indent 2"/>
    <w:basedOn w:val="a0"/>
    <w:link w:val="20"/>
    <w:rsid w:val="00411416"/>
    <w:pPr>
      <w:widowControl/>
      <w:autoSpaceDE/>
      <w:autoSpaceDN/>
      <w:spacing w:after="120" w:line="480" w:lineRule="auto"/>
      <w:ind w:left="283"/>
      <w:jc w:val="left"/>
    </w:pPr>
    <w:rPr>
      <w:rFonts w:ascii="Lucida Console" w:hAnsi="Lucida Console"/>
      <w:spacing w:val="0"/>
      <w:w w:val="100"/>
      <w:sz w:val="16"/>
      <w:szCs w:val="20"/>
    </w:rPr>
  </w:style>
  <w:style w:type="character" w:customStyle="1" w:styleId="20">
    <w:name w:val="Основной текст с отступом 2 Знак"/>
    <w:basedOn w:val="a1"/>
    <w:link w:val="2"/>
    <w:rsid w:val="00411416"/>
    <w:rPr>
      <w:rFonts w:ascii="Lucida Console" w:eastAsia="Times New Roman" w:hAnsi="Lucida Console" w:cs="Times New Roman"/>
      <w:sz w:val="16"/>
      <w:szCs w:val="20"/>
    </w:rPr>
  </w:style>
  <w:style w:type="paragraph" w:customStyle="1" w:styleId="5">
    <w:name w:val="Основной текст5"/>
    <w:basedOn w:val="a0"/>
    <w:link w:val="a9"/>
    <w:rsid w:val="00411416"/>
    <w:pPr>
      <w:shd w:val="clear" w:color="auto" w:fill="FFFFFF"/>
      <w:autoSpaceDE/>
      <w:autoSpaceDN/>
      <w:spacing w:line="322" w:lineRule="exact"/>
      <w:ind w:left="0" w:hanging="420"/>
      <w:jc w:val="left"/>
    </w:pPr>
    <w:rPr>
      <w:spacing w:val="0"/>
      <w:w w:val="100"/>
      <w:sz w:val="26"/>
      <w:szCs w:val="26"/>
    </w:rPr>
  </w:style>
  <w:style w:type="paragraph" w:customStyle="1" w:styleId="ConsPlusTitle">
    <w:name w:val="ConsPlusTitle"/>
    <w:rsid w:val="00411416"/>
    <w:pPr>
      <w:adjustRightInd w:val="0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customStyle="1" w:styleId="a9">
    <w:name w:val="Основной текст_"/>
    <w:link w:val="5"/>
    <w:rsid w:val="0041141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styleId="a8">
    <w:name w:val="envelope address"/>
    <w:basedOn w:val="a0"/>
    <w:uiPriority w:val="99"/>
    <w:semiHidden/>
    <w:unhideWhenUsed/>
    <w:rsid w:val="00411416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g26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535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В. Бузун</dc:creator>
  <cp:lastModifiedBy>buzun</cp:lastModifiedBy>
  <cp:revision>3</cp:revision>
  <cp:lastPrinted>2025-06-09T08:15:00Z</cp:lastPrinted>
  <dcterms:created xsi:type="dcterms:W3CDTF">2025-06-19T01:11:00Z</dcterms:created>
  <dcterms:modified xsi:type="dcterms:W3CDTF">2025-06-19T01:12:00Z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QGIS 3.40.4-Bratislava</vt:lpwstr>
  </property>
  <property fmtid="{D5CDD505-2E9C-101B-9397-08002B2CF9AE}" pid="4" name="Producer">
    <vt:lpwstr>QGIS 3.40.4-Bratislava</vt:lpwstr>
  </property>
  <property fmtid="{D5CDD505-2E9C-101B-9397-08002B2CF9AE}" pid="5" name="LastSaved">
    <vt:filetime>2025-05-19T00:00:00Z</vt:filetime>
  </property>
</Properties>
</file>