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53" w:rsidRPr="00830CD2" w:rsidRDefault="00915D5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28BD" w:rsidRPr="004F28BD" w:rsidRDefault="004F28BD" w:rsidP="004F28BD">
      <w:pPr>
        <w:widowControl w:val="0"/>
        <w:spacing w:after="0" w:line="240" w:lineRule="auto"/>
        <w:jc w:val="center"/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</w:pPr>
      <w:r w:rsidRPr="004F28BD">
        <w:rPr>
          <w:rFonts w:ascii="Lucida Console" w:eastAsia="Times New Roman" w:hAnsi="Lucida Console" w:cs="Times New Roman"/>
          <w:noProof/>
          <w:sz w:val="16"/>
          <w:szCs w:val="20"/>
          <w:lang w:eastAsia="ru-RU"/>
        </w:rPr>
        <w:drawing>
          <wp:inline distT="0" distB="0" distL="0" distR="0" wp14:anchorId="25C2D912" wp14:editId="3F0E5517">
            <wp:extent cx="540000" cy="890525"/>
            <wp:effectExtent l="19050" t="0" r="0" b="0"/>
            <wp:docPr id="40" name="Рисунок 40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8BD" w:rsidRPr="004F28BD" w:rsidRDefault="004F28BD" w:rsidP="004F28BD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28BD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7B3847" w:rsidRDefault="004F28BD" w:rsidP="004F28BD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28BD">
        <w:rPr>
          <w:rFonts w:ascii="Arial" w:eastAsia="Times New Roman" w:hAnsi="Arial" w:cs="Arial"/>
          <w:b/>
          <w:sz w:val="28"/>
          <w:szCs w:val="28"/>
          <w:lang w:eastAsia="ru-RU"/>
        </w:rPr>
        <w:t>«Закрытое административно</w:t>
      </w:r>
      <w:r w:rsidR="007B384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– территориальное образование</w:t>
      </w:r>
    </w:p>
    <w:p w:rsidR="004F28BD" w:rsidRPr="004F28BD" w:rsidRDefault="004F28BD" w:rsidP="004F28BD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F28BD">
        <w:rPr>
          <w:rFonts w:ascii="Arial" w:eastAsia="Times New Roman" w:hAnsi="Arial" w:cs="Arial"/>
          <w:b/>
          <w:sz w:val="28"/>
          <w:szCs w:val="28"/>
          <w:lang w:eastAsia="ru-RU"/>
        </w:rPr>
        <w:t>Железногорск Красноярского края»</w:t>
      </w:r>
    </w:p>
    <w:p w:rsidR="004F28BD" w:rsidRPr="004F28BD" w:rsidRDefault="004F28BD" w:rsidP="004F28BD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F28BD" w:rsidRPr="004F28BD" w:rsidRDefault="004F28BD" w:rsidP="004F28BD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4F28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proofErr w:type="gramEnd"/>
      <w:r w:rsidRPr="004F28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ЗАТО г. ЖЕЛЕЗНОГОРСК</w:t>
      </w:r>
    </w:p>
    <w:p w:rsidR="004F28BD" w:rsidRPr="004F28BD" w:rsidRDefault="004F28BD" w:rsidP="004F28BD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F28BD" w:rsidRPr="004F28BD" w:rsidRDefault="004F28BD" w:rsidP="004F28BD">
      <w:pPr>
        <w:framePr w:w="9897" w:h="1873" w:hSpace="180" w:wrap="around" w:vAnchor="text" w:hAnchor="page" w:x="1435" w:y="266"/>
        <w:widowControl w:val="0"/>
        <w:spacing w:after="200" w:line="276" w:lineRule="auto"/>
        <w:jc w:val="center"/>
        <w:rPr>
          <w:rFonts w:ascii="Arial" w:eastAsia="Calibri" w:hAnsi="Arial" w:cs="Times New Roman"/>
        </w:rPr>
      </w:pPr>
      <w:r w:rsidRPr="004F28BD">
        <w:rPr>
          <w:rFonts w:ascii="Arial" w:eastAsia="Calibri" w:hAnsi="Arial" w:cs="Times New Roman"/>
          <w:b/>
          <w:sz w:val="36"/>
        </w:rPr>
        <w:t>ПОСТАНОВЛЕНИЕ</w:t>
      </w:r>
    </w:p>
    <w:p w:rsidR="004F28BD" w:rsidRPr="004F28BD" w:rsidRDefault="004F28BD" w:rsidP="004F28BD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4F28BD">
        <w:rPr>
          <w:rFonts w:ascii="Times New Roman" w:eastAsia="Calibri" w:hAnsi="Times New Roman" w:cs="Times New Roman"/>
        </w:rPr>
        <w:t xml:space="preserve">     _</w:t>
      </w:r>
      <w:r w:rsidR="0083713E" w:rsidRPr="0083713E">
        <w:rPr>
          <w:rFonts w:ascii="Times New Roman" w:eastAsia="Calibri" w:hAnsi="Times New Roman" w:cs="Times New Roman"/>
          <w:u w:val="single"/>
        </w:rPr>
        <w:t>21.01.2025</w:t>
      </w:r>
      <w:r w:rsidRPr="004F28BD">
        <w:rPr>
          <w:rFonts w:ascii="Times New Roman" w:eastAsia="Calibri" w:hAnsi="Times New Roman" w:cs="Times New Roman"/>
        </w:rPr>
        <w:t xml:space="preserve">_                                                                                                                    </w:t>
      </w:r>
      <w:r w:rsidRPr="004F28BD">
        <w:rPr>
          <w:rFonts w:ascii="Times New Roman" w:eastAsia="Calibri" w:hAnsi="Times New Roman" w:cs="Times New Roman"/>
        </w:rPr>
        <w:tab/>
      </w:r>
      <w:r w:rsidRPr="004F28BD">
        <w:rPr>
          <w:rFonts w:ascii="Times New Roman" w:eastAsia="Calibri" w:hAnsi="Times New Roman" w:cs="Times New Roman"/>
        </w:rPr>
        <w:tab/>
      </w:r>
      <w:r w:rsidRPr="004F28BD">
        <w:rPr>
          <w:rFonts w:ascii="Times New Roman" w:eastAsia="Calibri" w:hAnsi="Times New Roman" w:cs="Times New Roman"/>
        </w:rPr>
        <w:tab/>
      </w:r>
      <w:r w:rsidRPr="004F28BD">
        <w:rPr>
          <w:rFonts w:ascii="Times New Roman" w:eastAsia="Calibri" w:hAnsi="Times New Roman" w:cs="Times New Roman"/>
        </w:rPr>
        <w:tab/>
        <w:t xml:space="preserve"> </w:t>
      </w:r>
      <w:r w:rsidRPr="004F28BD">
        <w:rPr>
          <w:rFonts w:ascii="Times New Roman" w:eastAsia="Calibri" w:hAnsi="Times New Roman" w:cs="Times New Roman"/>
          <w:u w:val="single"/>
        </w:rPr>
        <w:t>№</w:t>
      </w:r>
      <w:r w:rsidRPr="004F28BD">
        <w:rPr>
          <w:rFonts w:ascii="Times New Roman" w:eastAsia="Calibri" w:hAnsi="Times New Roman" w:cs="Times New Roman"/>
        </w:rPr>
        <w:t>___</w:t>
      </w:r>
      <w:bookmarkStart w:id="0" w:name="_GoBack"/>
      <w:r w:rsidR="0083713E" w:rsidRPr="0083713E">
        <w:rPr>
          <w:rFonts w:ascii="Times New Roman" w:eastAsia="Calibri" w:hAnsi="Times New Roman" w:cs="Times New Roman"/>
          <w:u w:val="single"/>
        </w:rPr>
        <w:t>55</w:t>
      </w:r>
      <w:bookmarkEnd w:id="0"/>
      <w:r w:rsidRPr="004F28BD">
        <w:rPr>
          <w:rFonts w:ascii="Times New Roman" w:eastAsia="Calibri" w:hAnsi="Times New Roman" w:cs="Times New Roman"/>
        </w:rPr>
        <w:t>____</w:t>
      </w:r>
    </w:p>
    <w:p w:rsidR="004F28BD" w:rsidRPr="004F28BD" w:rsidRDefault="004F28BD" w:rsidP="004F28BD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28BD">
        <w:rPr>
          <w:rFonts w:ascii="Times New Roman" w:eastAsia="Calibri" w:hAnsi="Times New Roman" w:cs="Times New Roman"/>
          <w:b/>
        </w:rPr>
        <w:t>г. Железногорск</w:t>
      </w:r>
    </w:p>
    <w:p w:rsidR="004F28BD" w:rsidRPr="004F28BD" w:rsidRDefault="004F28BD" w:rsidP="004F28BD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30CD2" w:rsidRPr="00830CD2" w:rsidTr="00830CD2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4F28BD" w:rsidRPr="004F28BD" w:rsidRDefault="004F28BD" w:rsidP="004F28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5239B" w:rsidRPr="00F5239B" w:rsidRDefault="007839B5" w:rsidP="00F52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 п</w:t>
      </w:r>
      <w:r w:rsidR="00F5239B" w:rsidRP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8D217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239B" w:rsidRP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5239B" w:rsidRP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F5239B" w:rsidRP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от 18.06.2014 </w:t>
      </w:r>
      <w:r w:rsid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239B" w:rsidRP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1154</w:t>
      </w:r>
      <w:r w:rsid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5239B" w:rsidRP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схемы размещения рекламных конструкций </w:t>
      </w:r>
      <w:r w:rsidR="00F523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ЗАТО Железногорск»</w:t>
      </w:r>
    </w:p>
    <w:p w:rsidR="007839B5" w:rsidRPr="007839B5" w:rsidRDefault="007839B5" w:rsidP="00783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0D3" w:rsidRPr="007E70D3" w:rsidRDefault="007839B5" w:rsidP="007E7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13.03.2006 № 38-ФЗ «О рекламе», Федеральным законом от 06.10.2003 № 131-ФЗ «Об общих принципах организации местного самоуправления в Российской Федерации»</w:t>
      </w:r>
      <w:r w:rsidR="007E70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8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820" w:rsidRPr="00A6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Красноярского края 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рекламы», приказом министерства строительства и жилищно-коммунального хозяйства Красноярского края от 05.11.2024 № 679-о «Об утверждении схемы размещения рекламных конструкций на территории муниципального образования ЗАТО Железногорск», </w:t>
      </w:r>
      <w:r w:rsidR="007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8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депутатов ЗАТО г. Железногорск от 07.09.2017 № 22-91Р «Об утверждении Правил благоустройства территории ЗАТО Железногорск», </w:t>
      </w:r>
      <w:r w:rsidR="007E70D3" w:rsidRPr="007E70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ЗАТО Железногорск</w:t>
      </w:r>
      <w:r w:rsidR="007E70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28BD" w:rsidRPr="00D6650E" w:rsidRDefault="004F28BD" w:rsidP="004F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8BD" w:rsidRPr="00D6650E" w:rsidRDefault="004F28BD" w:rsidP="004F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D50A1" w:rsidRDefault="00AF43CB" w:rsidP="00BD6BA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50E">
        <w:rPr>
          <w:rFonts w:ascii="Times New Roman" w:hAnsi="Times New Roman" w:cs="Times New Roman"/>
          <w:sz w:val="28"/>
          <w:szCs w:val="28"/>
          <w:lang w:eastAsia="ru-RU"/>
        </w:rPr>
        <w:t xml:space="preserve">Отменить </w:t>
      </w:r>
      <w:r w:rsidR="00D6650E" w:rsidRPr="00D6650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6650E">
        <w:rPr>
          <w:rFonts w:ascii="Times New Roman" w:hAnsi="Times New Roman" w:cs="Times New Roman"/>
          <w:sz w:val="28"/>
          <w:szCs w:val="28"/>
          <w:lang w:eastAsia="ru-RU"/>
        </w:rPr>
        <w:t>остановлени</w:t>
      </w:r>
      <w:r w:rsidR="00CD50A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665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650E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D6650E">
        <w:rPr>
          <w:rFonts w:ascii="Times New Roman" w:hAnsi="Times New Roman" w:cs="Times New Roman"/>
          <w:sz w:val="28"/>
          <w:szCs w:val="28"/>
          <w:lang w:eastAsia="ru-RU"/>
        </w:rPr>
        <w:t xml:space="preserve"> ЗАТО г. Железногорск</w:t>
      </w:r>
      <w:r w:rsidR="00CD50A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F43CB" w:rsidRPr="00D6650E" w:rsidRDefault="00CD50A1" w:rsidP="00CD50A1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0422B" w:rsidRPr="0060422B">
        <w:rPr>
          <w:rFonts w:ascii="Times New Roman" w:hAnsi="Times New Roman" w:cs="Times New Roman"/>
          <w:sz w:val="28"/>
          <w:szCs w:val="28"/>
          <w:lang w:eastAsia="ru-RU"/>
        </w:rPr>
        <w:t xml:space="preserve">от 18.06.2014 № 1154 «Об утверждении схемы размещения рекламных конструкций на </w:t>
      </w:r>
      <w:proofErr w:type="gramStart"/>
      <w:r w:rsidR="0060422B" w:rsidRPr="0060422B">
        <w:rPr>
          <w:rFonts w:ascii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="0060422B" w:rsidRPr="0060422B">
        <w:rPr>
          <w:rFonts w:ascii="Times New Roman" w:hAnsi="Times New Roman" w:cs="Times New Roman"/>
          <w:sz w:val="28"/>
          <w:szCs w:val="28"/>
          <w:lang w:eastAsia="ru-RU"/>
        </w:rPr>
        <w:t xml:space="preserve"> ЗАТО Железногорск»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701F6" w:rsidRPr="0060422B" w:rsidRDefault="00CD50A1" w:rsidP="008D217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422B" w:rsidRP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23.05.2018 № 995</w:t>
      </w:r>
      <w:r w:rsid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422B" w:rsidRP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proofErr w:type="gramStart"/>
      <w:r w:rsidR="0060422B" w:rsidRP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60422B" w:rsidRP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</w:t>
      </w:r>
      <w:r w:rsid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Железногорск от 18.06.2014 №</w:t>
      </w:r>
      <w:r w:rsidR="0060422B" w:rsidRP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1154 </w:t>
      </w:r>
      <w:r w:rsid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422B" w:rsidRP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размещения рекламных конструкций на территории ЗАТО Железногорск</w:t>
      </w:r>
      <w:r w:rsidR="006042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3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BA6" w:rsidRPr="00BD6BA6" w:rsidRDefault="008D217D" w:rsidP="008D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proofErr w:type="gramEnd"/>
      <w:r w:rsid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(В.Г. </w:t>
      </w:r>
      <w:proofErr w:type="spellStart"/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довести настоящее постановление до сведения населения через 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сетевое издание «Город и горожане» в информационно-телекоммуникационной сети «Интернет».</w:t>
      </w:r>
    </w:p>
    <w:p w:rsidR="00BD6BA6" w:rsidRPr="00BD6BA6" w:rsidRDefault="008D217D" w:rsidP="00BD6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Отделу общественных связей </w:t>
      </w:r>
      <w:proofErr w:type="gramStart"/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proofErr w:type="gramEnd"/>
      <w:r w:rsid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(И.С. 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D6BA6" w:rsidRPr="00BD6BA6" w:rsidRDefault="008D217D" w:rsidP="00BD6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над исполнением настоящего постановления возложить на заместителя </w:t>
      </w:r>
      <w:proofErr w:type="gramStart"/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Железногорск по жилищно-коммунальному хозяйству Р.И. Вычужанина.</w:t>
      </w:r>
    </w:p>
    <w:p w:rsidR="004F28BD" w:rsidRPr="00830CD2" w:rsidRDefault="008D217D" w:rsidP="00BD6B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6BA6" w:rsidRPr="00BD6B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4F28BD" w:rsidRDefault="004F28BD" w:rsidP="004F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BA6" w:rsidRPr="004F28BD" w:rsidRDefault="00BD6BA6" w:rsidP="004F2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8BD" w:rsidRPr="004F28BD" w:rsidRDefault="004F28BD" w:rsidP="004F2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4B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Железногорск</w:t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Д.М. Чернятин</w:t>
      </w:r>
    </w:p>
    <w:sectPr w:rsidR="004F28BD" w:rsidRPr="004F28BD" w:rsidSect="000A0C7F">
      <w:pgSz w:w="11906" w:h="16838"/>
      <w:pgMar w:top="567" w:right="851" w:bottom="851" w:left="1134" w:header="964" w:footer="397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54EE"/>
    <w:multiLevelType w:val="multilevel"/>
    <w:tmpl w:val="E62256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63E55BF"/>
    <w:multiLevelType w:val="multilevel"/>
    <w:tmpl w:val="9A4834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7CA3330"/>
    <w:multiLevelType w:val="multilevel"/>
    <w:tmpl w:val="19A40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6B3341EC"/>
    <w:multiLevelType w:val="multilevel"/>
    <w:tmpl w:val="24A06C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855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0C46B71"/>
    <w:multiLevelType w:val="hybridMultilevel"/>
    <w:tmpl w:val="2AAC91AA"/>
    <w:lvl w:ilvl="0" w:tplc="07D02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284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53"/>
    <w:rsid w:val="00004741"/>
    <w:rsid w:val="00023732"/>
    <w:rsid w:val="000514A2"/>
    <w:rsid w:val="00066EC2"/>
    <w:rsid w:val="000A0C7F"/>
    <w:rsid w:val="000C7ED3"/>
    <w:rsid w:val="000F3BC9"/>
    <w:rsid w:val="00111657"/>
    <w:rsid w:val="00136D76"/>
    <w:rsid w:val="001501FB"/>
    <w:rsid w:val="00176A2E"/>
    <w:rsid w:val="001952D0"/>
    <w:rsid w:val="001B0258"/>
    <w:rsid w:val="001E1866"/>
    <w:rsid w:val="001F4347"/>
    <w:rsid w:val="00235F70"/>
    <w:rsid w:val="002738BB"/>
    <w:rsid w:val="002E65B7"/>
    <w:rsid w:val="002F0830"/>
    <w:rsid w:val="002F4B24"/>
    <w:rsid w:val="00301D07"/>
    <w:rsid w:val="0030486A"/>
    <w:rsid w:val="003433B4"/>
    <w:rsid w:val="003458FA"/>
    <w:rsid w:val="003B0114"/>
    <w:rsid w:val="003F0B77"/>
    <w:rsid w:val="00407EF2"/>
    <w:rsid w:val="004B0179"/>
    <w:rsid w:val="004B51A3"/>
    <w:rsid w:val="004E609F"/>
    <w:rsid w:val="004F28BD"/>
    <w:rsid w:val="00515AB9"/>
    <w:rsid w:val="00551AF0"/>
    <w:rsid w:val="0056018F"/>
    <w:rsid w:val="00571F50"/>
    <w:rsid w:val="005D7B08"/>
    <w:rsid w:val="0060422B"/>
    <w:rsid w:val="0063030B"/>
    <w:rsid w:val="00657771"/>
    <w:rsid w:val="00660B60"/>
    <w:rsid w:val="006C2941"/>
    <w:rsid w:val="0070091B"/>
    <w:rsid w:val="00701281"/>
    <w:rsid w:val="007112D3"/>
    <w:rsid w:val="007839B5"/>
    <w:rsid w:val="007A5D17"/>
    <w:rsid w:val="007B3847"/>
    <w:rsid w:val="007C17FF"/>
    <w:rsid w:val="007E70D3"/>
    <w:rsid w:val="00805540"/>
    <w:rsid w:val="00811774"/>
    <w:rsid w:val="00830CD2"/>
    <w:rsid w:val="00831DE0"/>
    <w:rsid w:val="0083713E"/>
    <w:rsid w:val="008C5447"/>
    <w:rsid w:val="008D217D"/>
    <w:rsid w:val="008E79AF"/>
    <w:rsid w:val="008F19B8"/>
    <w:rsid w:val="008F668A"/>
    <w:rsid w:val="0090222A"/>
    <w:rsid w:val="00906073"/>
    <w:rsid w:val="00915D53"/>
    <w:rsid w:val="00953A2E"/>
    <w:rsid w:val="00956B82"/>
    <w:rsid w:val="00970D93"/>
    <w:rsid w:val="00977156"/>
    <w:rsid w:val="00984D13"/>
    <w:rsid w:val="009C699B"/>
    <w:rsid w:val="009E7883"/>
    <w:rsid w:val="00A04F16"/>
    <w:rsid w:val="00A242A7"/>
    <w:rsid w:val="00A4129A"/>
    <w:rsid w:val="00A63820"/>
    <w:rsid w:val="00A92A37"/>
    <w:rsid w:val="00A97B3A"/>
    <w:rsid w:val="00AA1837"/>
    <w:rsid w:val="00AD2858"/>
    <w:rsid w:val="00AF43CB"/>
    <w:rsid w:val="00B121CA"/>
    <w:rsid w:val="00B31F0C"/>
    <w:rsid w:val="00B35F7A"/>
    <w:rsid w:val="00B701F6"/>
    <w:rsid w:val="00B710B2"/>
    <w:rsid w:val="00B93DDB"/>
    <w:rsid w:val="00BC676C"/>
    <w:rsid w:val="00BD6BA6"/>
    <w:rsid w:val="00BE4C34"/>
    <w:rsid w:val="00CD50A1"/>
    <w:rsid w:val="00D04AA8"/>
    <w:rsid w:val="00D6650E"/>
    <w:rsid w:val="00D70A6F"/>
    <w:rsid w:val="00DC3CEA"/>
    <w:rsid w:val="00DD506B"/>
    <w:rsid w:val="00E91B16"/>
    <w:rsid w:val="00F5239B"/>
    <w:rsid w:val="00F56B2E"/>
    <w:rsid w:val="00F90B4D"/>
    <w:rsid w:val="00F9206C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18678-097F-40C9-85EB-3AC6978F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15D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915D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5D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AF43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Каверзина</dc:creator>
  <cp:keywords/>
  <dc:description/>
  <cp:lastModifiedBy>Светлана В. Каверзина</cp:lastModifiedBy>
  <cp:revision>16</cp:revision>
  <cp:lastPrinted>2024-06-24T02:31:00Z</cp:lastPrinted>
  <dcterms:created xsi:type="dcterms:W3CDTF">2025-01-14T03:57:00Z</dcterms:created>
  <dcterms:modified xsi:type="dcterms:W3CDTF">2025-01-21T08:05:00Z</dcterms:modified>
</cp:coreProperties>
</file>