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F6" w:rsidRDefault="004964D4" w:rsidP="004964D4">
      <w:pPr>
        <w:ind w:firstLine="567"/>
        <w:rPr>
          <w:szCs w:val="28"/>
        </w:rPr>
      </w:pPr>
      <w:r w:rsidRPr="000C76A7">
        <w:rPr>
          <w:b/>
          <w:noProof/>
          <w:szCs w:val="28"/>
          <w:lang w:eastAsia="ru-RU"/>
        </w:rPr>
        <w:drawing>
          <wp:inline distT="0" distB="0" distL="0" distR="0">
            <wp:extent cx="2333625" cy="777875"/>
            <wp:effectExtent l="0" t="0" r="9525" b="3175"/>
            <wp:docPr id="1" name="Рисунок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777875"/>
                    </a:xfrm>
                    <a:prstGeom prst="rect">
                      <a:avLst/>
                    </a:prstGeom>
                    <a:noFill/>
                    <a:ln>
                      <a:noFill/>
                    </a:ln>
                  </pic:spPr>
                </pic:pic>
              </a:graphicData>
            </a:graphic>
          </wp:inline>
        </w:drawing>
      </w:r>
    </w:p>
    <w:p w:rsidR="007849F6" w:rsidRDefault="007849F6" w:rsidP="007849F6">
      <w:pPr>
        <w:pStyle w:val="Default"/>
      </w:pPr>
    </w:p>
    <w:p w:rsidR="007849F6" w:rsidRDefault="007849F6" w:rsidP="007849F6">
      <w:pPr>
        <w:pStyle w:val="Default"/>
      </w:pPr>
    </w:p>
    <w:p w:rsidR="007849F6" w:rsidRDefault="007849F6" w:rsidP="007849F6">
      <w:pPr>
        <w:pStyle w:val="Default"/>
      </w:pPr>
    </w:p>
    <w:p w:rsidR="007849F6" w:rsidRDefault="007849F6" w:rsidP="007849F6">
      <w:pPr>
        <w:pStyle w:val="Default"/>
      </w:pPr>
    </w:p>
    <w:p w:rsidR="007849F6" w:rsidRDefault="007849F6" w:rsidP="007849F6">
      <w:pPr>
        <w:pStyle w:val="Default"/>
      </w:pPr>
    </w:p>
    <w:p w:rsidR="007849F6" w:rsidRDefault="007849F6" w:rsidP="007849F6">
      <w:pPr>
        <w:pStyle w:val="Default"/>
      </w:pPr>
    </w:p>
    <w:p w:rsidR="007849F6" w:rsidRDefault="007849F6" w:rsidP="007849F6">
      <w:pPr>
        <w:pStyle w:val="Default"/>
      </w:pPr>
    </w:p>
    <w:p w:rsidR="007849F6" w:rsidRDefault="007849F6" w:rsidP="007849F6">
      <w:pPr>
        <w:pStyle w:val="Default"/>
      </w:pPr>
    </w:p>
    <w:p w:rsidR="007849F6" w:rsidRDefault="007849F6" w:rsidP="007849F6">
      <w:pPr>
        <w:pStyle w:val="Default"/>
      </w:pPr>
    </w:p>
    <w:p w:rsidR="007849F6" w:rsidRDefault="007849F6" w:rsidP="007849F6">
      <w:pPr>
        <w:pStyle w:val="Default"/>
      </w:pPr>
    </w:p>
    <w:p w:rsidR="007849F6" w:rsidRDefault="007849F6" w:rsidP="007849F6">
      <w:pPr>
        <w:pStyle w:val="Default"/>
      </w:pPr>
    </w:p>
    <w:p w:rsidR="00185AC9" w:rsidRDefault="00185AC9" w:rsidP="007849F6">
      <w:pPr>
        <w:pStyle w:val="Default"/>
      </w:pPr>
    </w:p>
    <w:p w:rsidR="007849F6" w:rsidRDefault="007849F6" w:rsidP="007849F6">
      <w:pPr>
        <w:pStyle w:val="Default"/>
      </w:pPr>
    </w:p>
    <w:p w:rsidR="007849F6" w:rsidRDefault="007849F6" w:rsidP="007849F6">
      <w:pPr>
        <w:pStyle w:val="Default"/>
      </w:pPr>
    </w:p>
    <w:p w:rsidR="000D377E" w:rsidRDefault="000D377E" w:rsidP="007849F6">
      <w:pPr>
        <w:pStyle w:val="Default"/>
      </w:pPr>
    </w:p>
    <w:p w:rsidR="007849F6" w:rsidRDefault="007849F6" w:rsidP="007849F6">
      <w:pPr>
        <w:pStyle w:val="Default"/>
      </w:pPr>
    </w:p>
    <w:p w:rsidR="000D377E" w:rsidRDefault="000D377E" w:rsidP="007849F6">
      <w:pPr>
        <w:pStyle w:val="Default"/>
      </w:pPr>
    </w:p>
    <w:p w:rsidR="007849F6" w:rsidRPr="000855C1" w:rsidRDefault="007849F6" w:rsidP="007849F6">
      <w:pPr>
        <w:pStyle w:val="Default"/>
        <w:spacing w:line="360" w:lineRule="auto"/>
        <w:ind w:firstLine="0"/>
        <w:jc w:val="center"/>
        <w:rPr>
          <w:rFonts w:ascii="Times New Roman Полужирный" w:hAnsi="Times New Roman Полужирный"/>
        </w:rPr>
      </w:pPr>
    </w:p>
    <w:p w:rsidR="00DA0893" w:rsidRPr="00960E13" w:rsidRDefault="00DA0893" w:rsidP="00DA0893">
      <w:pPr>
        <w:spacing w:after="120"/>
        <w:ind w:firstLine="0"/>
        <w:jc w:val="center"/>
        <w:rPr>
          <w:rFonts w:ascii="Times New Roman Полужирный" w:hAnsi="Times New Roman Полужирный"/>
          <w:b/>
          <w:spacing w:val="40"/>
          <w:szCs w:val="28"/>
        </w:rPr>
      </w:pPr>
      <w:r w:rsidRPr="00960E13">
        <w:rPr>
          <w:rFonts w:ascii="Times New Roman Полужирный" w:hAnsi="Times New Roman Полужирный"/>
          <w:b/>
          <w:spacing w:val="40"/>
          <w:szCs w:val="28"/>
        </w:rPr>
        <w:t>ПРОЕКТ ПЛАНИРОВКИ</w:t>
      </w:r>
    </w:p>
    <w:p w:rsidR="00DA0893" w:rsidRPr="00960E13" w:rsidRDefault="00DA0893" w:rsidP="00DA0893">
      <w:pPr>
        <w:spacing w:after="120"/>
        <w:ind w:firstLine="0"/>
        <w:jc w:val="center"/>
        <w:rPr>
          <w:rFonts w:ascii="Times New Roman Полужирный" w:hAnsi="Times New Roman Полужирный"/>
          <w:b/>
          <w:spacing w:val="40"/>
          <w:szCs w:val="28"/>
        </w:rPr>
      </w:pPr>
      <w:r w:rsidRPr="00960E13">
        <w:rPr>
          <w:rFonts w:ascii="Times New Roman Полужирный" w:hAnsi="Times New Roman Полужирный"/>
          <w:b/>
          <w:spacing w:val="40"/>
          <w:szCs w:val="28"/>
        </w:rPr>
        <w:t>И ПРОЕКТ МЕЖЕВАНИЯ ТЕРРИТОРИИ</w:t>
      </w:r>
    </w:p>
    <w:p w:rsidR="00DA0893" w:rsidRPr="00960E13" w:rsidRDefault="00DA0893" w:rsidP="00DA0893">
      <w:pPr>
        <w:spacing w:after="120"/>
        <w:ind w:firstLine="0"/>
        <w:jc w:val="center"/>
        <w:rPr>
          <w:rFonts w:ascii="Times New Roman Полужирный" w:hAnsi="Times New Roman Полужирный"/>
          <w:b/>
          <w:color w:val="000000"/>
          <w:spacing w:val="40"/>
          <w:szCs w:val="28"/>
        </w:rPr>
      </w:pPr>
      <w:r w:rsidRPr="00960E13">
        <w:rPr>
          <w:rFonts w:ascii="Times New Roman Полужирный" w:hAnsi="Times New Roman Полужирный"/>
          <w:b/>
          <w:spacing w:val="40"/>
          <w:szCs w:val="28"/>
        </w:rPr>
        <w:t>П. НОВЫЙ ПУТЬ</w:t>
      </w:r>
    </w:p>
    <w:p w:rsidR="007849F6" w:rsidRDefault="007849F6" w:rsidP="007849F6">
      <w:pPr>
        <w:ind w:firstLine="0"/>
        <w:jc w:val="center"/>
        <w:rPr>
          <w:bCs/>
          <w:color w:val="FF0000"/>
          <w:szCs w:val="28"/>
        </w:rPr>
      </w:pPr>
    </w:p>
    <w:p w:rsidR="000D377E" w:rsidRDefault="000D377E" w:rsidP="007849F6">
      <w:pPr>
        <w:ind w:firstLine="0"/>
        <w:jc w:val="center"/>
        <w:rPr>
          <w:bCs/>
          <w:color w:val="FF0000"/>
          <w:szCs w:val="28"/>
        </w:rPr>
      </w:pPr>
    </w:p>
    <w:p w:rsidR="000D377E" w:rsidRDefault="000D377E" w:rsidP="007849F6">
      <w:pPr>
        <w:ind w:firstLine="0"/>
        <w:jc w:val="center"/>
        <w:rPr>
          <w:bCs/>
          <w:color w:val="FF0000"/>
          <w:szCs w:val="28"/>
        </w:rPr>
      </w:pPr>
    </w:p>
    <w:p w:rsidR="007849F6" w:rsidRDefault="007849F6" w:rsidP="007849F6">
      <w:pPr>
        <w:ind w:firstLine="0"/>
        <w:jc w:val="center"/>
        <w:rPr>
          <w:bCs/>
          <w:color w:val="FF0000"/>
          <w:szCs w:val="28"/>
        </w:rPr>
      </w:pPr>
    </w:p>
    <w:p w:rsidR="00185AC9" w:rsidRDefault="00185AC9" w:rsidP="00185AC9">
      <w:pPr>
        <w:ind w:firstLine="0"/>
        <w:jc w:val="center"/>
        <w:rPr>
          <w:bCs/>
          <w:szCs w:val="28"/>
        </w:rPr>
      </w:pPr>
      <w:r w:rsidRPr="00185AC9">
        <w:rPr>
          <w:bCs/>
          <w:szCs w:val="28"/>
        </w:rPr>
        <w:t>Положение о характеристиках планируемого</w:t>
      </w:r>
      <w:r>
        <w:rPr>
          <w:bCs/>
          <w:szCs w:val="28"/>
        </w:rPr>
        <w:t xml:space="preserve"> </w:t>
      </w:r>
      <w:r w:rsidRPr="00185AC9">
        <w:rPr>
          <w:bCs/>
          <w:szCs w:val="28"/>
        </w:rPr>
        <w:t xml:space="preserve">развития территории </w:t>
      </w:r>
    </w:p>
    <w:p w:rsidR="00F82477" w:rsidRDefault="00F82477" w:rsidP="007849F6">
      <w:pPr>
        <w:ind w:firstLine="0"/>
        <w:jc w:val="center"/>
        <w:rPr>
          <w:szCs w:val="28"/>
        </w:rPr>
      </w:pPr>
    </w:p>
    <w:p w:rsidR="007849F6" w:rsidRPr="000855C1" w:rsidRDefault="007849F6" w:rsidP="007849F6">
      <w:pPr>
        <w:ind w:firstLine="0"/>
        <w:jc w:val="center"/>
        <w:rPr>
          <w:szCs w:val="28"/>
        </w:rPr>
      </w:pPr>
      <w:r w:rsidRPr="000855C1">
        <w:rPr>
          <w:szCs w:val="28"/>
        </w:rPr>
        <w:t xml:space="preserve">ТОМ </w:t>
      </w:r>
      <w:r w:rsidR="004964D4">
        <w:rPr>
          <w:szCs w:val="28"/>
        </w:rPr>
        <w:t>1</w:t>
      </w:r>
    </w:p>
    <w:p w:rsidR="007849F6" w:rsidRDefault="007849F6" w:rsidP="007849F6">
      <w:pPr>
        <w:pStyle w:val="Default"/>
        <w:ind w:firstLine="0"/>
        <w:jc w:val="center"/>
      </w:pPr>
    </w:p>
    <w:p w:rsidR="007849F6" w:rsidRDefault="007849F6" w:rsidP="007849F6">
      <w:pPr>
        <w:pStyle w:val="Default"/>
        <w:ind w:firstLine="0"/>
        <w:jc w:val="center"/>
      </w:pPr>
    </w:p>
    <w:p w:rsidR="007849F6" w:rsidRDefault="007849F6" w:rsidP="007849F6">
      <w:pPr>
        <w:pStyle w:val="Default"/>
        <w:ind w:firstLine="0"/>
        <w:jc w:val="center"/>
        <w:rPr>
          <w:sz w:val="28"/>
        </w:rPr>
      </w:pPr>
    </w:p>
    <w:p w:rsidR="007849F6" w:rsidRDefault="007849F6" w:rsidP="007849F6">
      <w:pPr>
        <w:pStyle w:val="Default"/>
        <w:ind w:firstLine="0"/>
        <w:jc w:val="center"/>
        <w:rPr>
          <w:sz w:val="28"/>
        </w:rPr>
      </w:pPr>
    </w:p>
    <w:p w:rsidR="007849F6" w:rsidRDefault="007849F6" w:rsidP="007849F6">
      <w:pPr>
        <w:pStyle w:val="Default"/>
        <w:ind w:firstLine="0"/>
        <w:jc w:val="center"/>
        <w:rPr>
          <w:sz w:val="28"/>
        </w:rPr>
      </w:pPr>
    </w:p>
    <w:p w:rsidR="007849F6" w:rsidRDefault="007849F6" w:rsidP="007849F6">
      <w:pPr>
        <w:pStyle w:val="Default"/>
        <w:ind w:firstLine="0"/>
        <w:jc w:val="center"/>
        <w:rPr>
          <w:sz w:val="28"/>
        </w:rPr>
      </w:pPr>
    </w:p>
    <w:p w:rsidR="007849F6" w:rsidRDefault="007849F6" w:rsidP="007849F6">
      <w:pPr>
        <w:pStyle w:val="Default"/>
        <w:ind w:firstLine="0"/>
        <w:jc w:val="center"/>
        <w:rPr>
          <w:sz w:val="28"/>
        </w:rPr>
      </w:pPr>
    </w:p>
    <w:p w:rsidR="007849F6" w:rsidRDefault="007849F6" w:rsidP="007849F6">
      <w:pPr>
        <w:pStyle w:val="Default"/>
        <w:ind w:firstLine="0"/>
        <w:jc w:val="center"/>
        <w:rPr>
          <w:sz w:val="28"/>
        </w:rPr>
      </w:pPr>
    </w:p>
    <w:p w:rsidR="007849F6" w:rsidRDefault="007849F6" w:rsidP="007849F6">
      <w:pPr>
        <w:pStyle w:val="Default"/>
        <w:ind w:firstLine="0"/>
        <w:jc w:val="center"/>
        <w:rPr>
          <w:sz w:val="28"/>
        </w:rPr>
      </w:pPr>
    </w:p>
    <w:p w:rsidR="007849F6" w:rsidRDefault="007849F6" w:rsidP="007849F6">
      <w:pPr>
        <w:pStyle w:val="Default"/>
        <w:ind w:firstLine="0"/>
        <w:jc w:val="center"/>
        <w:rPr>
          <w:sz w:val="28"/>
        </w:rPr>
      </w:pPr>
    </w:p>
    <w:p w:rsidR="001F25CD" w:rsidRDefault="001F25CD" w:rsidP="007849F6">
      <w:pPr>
        <w:pStyle w:val="Default"/>
        <w:ind w:firstLine="0"/>
        <w:jc w:val="center"/>
        <w:rPr>
          <w:sz w:val="28"/>
        </w:rPr>
      </w:pPr>
    </w:p>
    <w:p w:rsidR="007849F6" w:rsidRPr="00A720E3" w:rsidRDefault="007849F6" w:rsidP="007849F6">
      <w:pPr>
        <w:pStyle w:val="Default"/>
        <w:ind w:firstLine="0"/>
        <w:jc w:val="center"/>
        <w:rPr>
          <w:sz w:val="28"/>
        </w:rPr>
      </w:pPr>
    </w:p>
    <w:p w:rsidR="007849F6" w:rsidRPr="00A720E3" w:rsidRDefault="007849F6" w:rsidP="007849F6">
      <w:pPr>
        <w:pStyle w:val="Default"/>
        <w:ind w:firstLine="0"/>
        <w:jc w:val="center"/>
      </w:pPr>
    </w:p>
    <w:p w:rsidR="007849F6" w:rsidRPr="00A720E3" w:rsidRDefault="007849F6" w:rsidP="007849F6">
      <w:pPr>
        <w:pStyle w:val="Default"/>
        <w:ind w:firstLine="0"/>
        <w:jc w:val="center"/>
      </w:pPr>
      <w:r>
        <w:t>Санкт-Петербург - Железногорск</w:t>
      </w:r>
    </w:p>
    <w:p w:rsidR="00535DEE" w:rsidRPr="00217CEA" w:rsidRDefault="007849F6" w:rsidP="007849F6">
      <w:pPr>
        <w:ind w:firstLine="0"/>
        <w:jc w:val="center"/>
        <w:rPr>
          <w:sz w:val="24"/>
          <w:szCs w:val="24"/>
        </w:rPr>
        <w:sectPr w:rsidR="00535DEE" w:rsidRPr="00217CEA" w:rsidSect="006140AD">
          <w:headerReference w:type="default" r:id="rId8"/>
          <w:pgSz w:w="11906" w:h="16838"/>
          <w:pgMar w:top="1134" w:right="850" w:bottom="1134" w:left="1134" w:header="708" w:footer="708" w:gutter="0"/>
          <w:cols w:space="708"/>
          <w:titlePg/>
          <w:docGrid w:linePitch="360"/>
        </w:sectPr>
      </w:pPr>
      <w:r w:rsidRPr="00A720E3">
        <w:rPr>
          <w:sz w:val="24"/>
          <w:szCs w:val="24"/>
        </w:rPr>
        <w:t>20</w:t>
      </w:r>
      <w:r>
        <w:rPr>
          <w:sz w:val="24"/>
          <w:szCs w:val="24"/>
        </w:rPr>
        <w:t>21</w:t>
      </w:r>
      <w:r>
        <w:rPr>
          <w:sz w:val="24"/>
          <w:szCs w:val="24"/>
        </w:rPr>
        <w:br w:type="page"/>
      </w:r>
    </w:p>
    <w:p w:rsidR="00B30E6B" w:rsidRPr="00CF0CED" w:rsidRDefault="0032447E" w:rsidP="007849F6">
      <w:pPr>
        <w:pBdr>
          <w:top w:val="nil"/>
          <w:left w:val="nil"/>
          <w:bottom w:val="nil"/>
          <w:right w:val="nil"/>
          <w:between w:val="nil"/>
        </w:pBdr>
        <w:spacing w:before="480" w:after="360"/>
        <w:ind w:firstLine="0"/>
        <w:jc w:val="center"/>
        <w:rPr>
          <w:b/>
          <w:smallCaps/>
          <w:sz w:val="24"/>
          <w:szCs w:val="24"/>
        </w:rPr>
      </w:pPr>
      <w:r w:rsidRPr="00CF0CED">
        <w:rPr>
          <w:b/>
          <w:sz w:val="24"/>
          <w:szCs w:val="24"/>
        </w:rPr>
        <w:lastRenderedPageBreak/>
        <w:t>СОДЕРЖАНИЕ</w:t>
      </w:r>
    </w:p>
    <w:sdt>
      <w:sdtPr>
        <w:rPr>
          <w:rFonts w:ascii="Times New Roman" w:hAnsi="Times New Roman"/>
          <w:b w:val="0"/>
          <w:caps w:val="0"/>
          <w:kern w:val="0"/>
          <w:sz w:val="28"/>
          <w:szCs w:val="22"/>
        </w:rPr>
        <w:id w:val="988052983"/>
        <w:docPartObj>
          <w:docPartGallery w:val="Table of Contents"/>
          <w:docPartUnique/>
        </w:docPartObj>
      </w:sdtPr>
      <w:sdtEndPr/>
      <w:sdtContent>
        <w:p w:rsidR="00864371" w:rsidRPr="00742736" w:rsidRDefault="0032447E" w:rsidP="00742736">
          <w:pPr>
            <w:pStyle w:val="11"/>
            <w:tabs>
              <w:tab w:val="clear" w:pos="9344"/>
              <w:tab w:val="right" w:leader="dot" w:pos="9923"/>
            </w:tabs>
            <w:spacing w:line="300" w:lineRule="auto"/>
            <w:ind w:right="425"/>
            <w:rPr>
              <w:rFonts w:ascii="Times New Roman" w:eastAsiaTheme="minorEastAsia" w:hAnsi="Times New Roman"/>
              <w:b w:val="0"/>
              <w:caps w:val="0"/>
              <w:noProof/>
              <w:kern w:val="0"/>
              <w:szCs w:val="20"/>
              <w:lang w:eastAsia="ru-RU"/>
            </w:rPr>
          </w:pPr>
          <w:r w:rsidRPr="007849F6">
            <w:fldChar w:fldCharType="begin"/>
          </w:r>
          <w:r w:rsidRPr="007849F6">
            <w:instrText xml:space="preserve"> TOC \h \u \z </w:instrText>
          </w:r>
          <w:r w:rsidRPr="007849F6">
            <w:fldChar w:fldCharType="separate"/>
          </w:r>
          <w:hyperlink w:anchor="_Toc86419837" w:history="1">
            <w:r w:rsidR="00864371" w:rsidRPr="00742736">
              <w:rPr>
                <w:rStyle w:val="a6"/>
                <w:rFonts w:ascii="Times New Roman" w:hAnsi="Times New Roman"/>
                <w:b w:val="0"/>
                <w:noProof/>
                <w:szCs w:val="20"/>
              </w:rPr>
              <w:t>ОБЩИЕ СВЕДЕНИЯ</w:t>
            </w:r>
            <w:r w:rsidR="00864371" w:rsidRPr="00742736">
              <w:rPr>
                <w:rFonts w:ascii="Times New Roman" w:hAnsi="Times New Roman"/>
                <w:b w:val="0"/>
                <w:noProof/>
                <w:webHidden/>
                <w:szCs w:val="20"/>
              </w:rPr>
              <w:tab/>
            </w:r>
            <w:r w:rsidR="00864371" w:rsidRPr="00742736">
              <w:rPr>
                <w:rFonts w:ascii="Times New Roman" w:hAnsi="Times New Roman"/>
                <w:b w:val="0"/>
                <w:noProof/>
                <w:webHidden/>
                <w:szCs w:val="20"/>
              </w:rPr>
              <w:fldChar w:fldCharType="begin"/>
            </w:r>
            <w:r w:rsidR="00864371" w:rsidRPr="00742736">
              <w:rPr>
                <w:rFonts w:ascii="Times New Roman" w:hAnsi="Times New Roman"/>
                <w:b w:val="0"/>
                <w:noProof/>
                <w:webHidden/>
                <w:szCs w:val="20"/>
              </w:rPr>
              <w:instrText xml:space="preserve"> PAGEREF _Toc86419837 \h </w:instrText>
            </w:r>
            <w:r w:rsidR="00864371" w:rsidRPr="00742736">
              <w:rPr>
                <w:rFonts w:ascii="Times New Roman" w:hAnsi="Times New Roman"/>
                <w:b w:val="0"/>
                <w:noProof/>
                <w:webHidden/>
                <w:szCs w:val="20"/>
              </w:rPr>
            </w:r>
            <w:r w:rsidR="00864371" w:rsidRPr="00742736">
              <w:rPr>
                <w:rFonts w:ascii="Times New Roman" w:hAnsi="Times New Roman"/>
                <w:b w:val="0"/>
                <w:noProof/>
                <w:webHidden/>
                <w:szCs w:val="20"/>
              </w:rPr>
              <w:fldChar w:fldCharType="separate"/>
            </w:r>
            <w:r w:rsidR="00C175B0">
              <w:rPr>
                <w:rFonts w:ascii="Times New Roman" w:hAnsi="Times New Roman"/>
                <w:b w:val="0"/>
                <w:noProof/>
                <w:webHidden/>
                <w:szCs w:val="20"/>
              </w:rPr>
              <w:t>4</w:t>
            </w:r>
            <w:r w:rsidR="00864371" w:rsidRPr="00742736">
              <w:rPr>
                <w:rFonts w:ascii="Times New Roman" w:hAnsi="Times New Roman"/>
                <w:b w:val="0"/>
                <w:noProof/>
                <w:webHidden/>
                <w:szCs w:val="20"/>
              </w:rPr>
              <w:fldChar w:fldCharType="end"/>
            </w:r>
          </w:hyperlink>
        </w:p>
        <w:p w:rsidR="00864371" w:rsidRPr="00742736" w:rsidRDefault="00F1232E" w:rsidP="00742736">
          <w:pPr>
            <w:pStyle w:val="11"/>
            <w:tabs>
              <w:tab w:val="clear" w:pos="9344"/>
              <w:tab w:val="right" w:leader="dot" w:pos="9923"/>
            </w:tabs>
            <w:spacing w:line="300" w:lineRule="auto"/>
            <w:ind w:right="425"/>
            <w:rPr>
              <w:rFonts w:ascii="Times New Roman" w:eastAsiaTheme="minorEastAsia" w:hAnsi="Times New Roman"/>
              <w:b w:val="0"/>
              <w:caps w:val="0"/>
              <w:noProof/>
              <w:kern w:val="0"/>
              <w:szCs w:val="20"/>
              <w:lang w:eastAsia="ru-RU"/>
            </w:rPr>
          </w:pPr>
          <w:hyperlink w:anchor="_Toc86419838" w:history="1">
            <w:r w:rsidR="00864371" w:rsidRPr="00742736">
              <w:rPr>
                <w:rStyle w:val="a6"/>
                <w:rFonts w:ascii="Times New Roman" w:hAnsi="Times New Roman"/>
                <w:b w:val="0"/>
                <w:noProof/>
                <w:szCs w:val="20"/>
              </w:rPr>
              <w:t>1.</w:t>
            </w:r>
            <w:r w:rsidR="00864371" w:rsidRPr="00742736">
              <w:rPr>
                <w:rFonts w:ascii="Times New Roman" w:eastAsiaTheme="minorEastAsia" w:hAnsi="Times New Roman"/>
                <w:b w:val="0"/>
                <w:caps w:val="0"/>
                <w:noProof/>
                <w:kern w:val="0"/>
                <w:szCs w:val="20"/>
                <w:lang w:eastAsia="ru-RU"/>
              </w:rPr>
              <w:tab/>
            </w:r>
            <w:r w:rsidR="00864371" w:rsidRPr="00742736">
              <w:rPr>
                <w:rStyle w:val="a6"/>
                <w:rFonts w:ascii="Times New Roman" w:hAnsi="Times New Roman"/>
                <w:b w:val="0"/>
                <w:noProof/>
                <w:szCs w:val="20"/>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00864371" w:rsidRPr="00742736">
              <w:rPr>
                <w:rFonts w:ascii="Times New Roman" w:hAnsi="Times New Roman"/>
                <w:b w:val="0"/>
                <w:noProof/>
                <w:webHidden/>
                <w:szCs w:val="20"/>
              </w:rPr>
              <w:tab/>
            </w:r>
            <w:r w:rsidR="00864371" w:rsidRPr="00742736">
              <w:rPr>
                <w:rFonts w:ascii="Times New Roman" w:hAnsi="Times New Roman"/>
                <w:b w:val="0"/>
                <w:noProof/>
                <w:webHidden/>
                <w:szCs w:val="20"/>
              </w:rPr>
              <w:fldChar w:fldCharType="begin"/>
            </w:r>
            <w:r w:rsidR="00864371" w:rsidRPr="00742736">
              <w:rPr>
                <w:rFonts w:ascii="Times New Roman" w:hAnsi="Times New Roman"/>
                <w:b w:val="0"/>
                <w:noProof/>
                <w:webHidden/>
                <w:szCs w:val="20"/>
              </w:rPr>
              <w:instrText xml:space="preserve"> PAGEREF _Toc86419838 \h </w:instrText>
            </w:r>
            <w:r w:rsidR="00864371" w:rsidRPr="00742736">
              <w:rPr>
                <w:rFonts w:ascii="Times New Roman" w:hAnsi="Times New Roman"/>
                <w:b w:val="0"/>
                <w:noProof/>
                <w:webHidden/>
                <w:szCs w:val="20"/>
              </w:rPr>
            </w:r>
            <w:r w:rsidR="00864371" w:rsidRPr="00742736">
              <w:rPr>
                <w:rFonts w:ascii="Times New Roman" w:hAnsi="Times New Roman"/>
                <w:b w:val="0"/>
                <w:noProof/>
                <w:webHidden/>
                <w:szCs w:val="20"/>
              </w:rPr>
              <w:fldChar w:fldCharType="separate"/>
            </w:r>
            <w:r w:rsidR="00C175B0">
              <w:rPr>
                <w:rFonts w:ascii="Times New Roman" w:hAnsi="Times New Roman"/>
                <w:b w:val="0"/>
                <w:noProof/>
                <w:webHidden/>
                <w:szCs w:val="20"/>
              </w:rPr>
              <w:t>6</w:t>
            </w:r>
            <w:r w:rsidR="00864371" w:rsidRPr="00742736">
              <w:rPr>
                <w:rFonts w:ascii="Times New Roman" w:hAnsi="Times New Roman"/>
                <w:b w:val="0"/>
                <w:noProof/>
                <w:webHidden/>
                <w:szCs w:val="20"/>
              </w:rPr>
              <w:fldChar w:fldCharType="end"/>
            </w:r>
          </w:hyperlink>
        </w:p>
        <w:p w:rsidR="00864371" w:rsidRPr="00742736" w:rsidRDefault="00F1232E" w:rsidP="00742736">
          <w:pPr>
            <w:pStyle w:val="21"/>
            <w:tabs>
              <w:tab w:val="clear" w:pos="9344"/>
              <w:tab w:val="right" w:leader="dot" w:pos="9923"/>
            </w:tabs>
            <w:spacing w:after="120" w:line="300" w:lineRule="auto"/>
            <w:ind w:right="425"/>
            <w:rPr>
              <w:rFonts w:eastAsiaTheme="minorEastAsia"/>
              <w:smallCaps w:val="0"/>
              <w:noProof/>
              <w:szCs w:val="20"/>
              <w:lang w:eastAsia="ru-RU"/>
            </w:rPr>
          </w:pPr>
          <w:hyperlink w:anchor="_Toc86419839" w:history="1">
            <w:r w:rsidR="00864371" w:rsidRPr="00742736">
              <w:rPr>
                <w:rStyle w:val="a6"/>
                <w:noProof/>
                <w:szCs w:val="20"/>
              </w:rPr>
              <w:t>1.1.</w:t>
            </w:r>
            <w:r w:rsidR="00864371" w:rsidRPr="00742736">
              <w:rPr>
                <w:rFonts w:eastAsiaTheme="minorEastAsia"/>
                <w:smallCaps w:val="0"/>
                <w:noProof/>
                <w:szCs w:val="20"/>
                <w:lang w:eastAsia="ru-RU"/>
              </w:rPr>
              <w:tab/>
            </w:r>
            <w:r w:rsidR="00864371" w:rsidRPr="00742736">
              <w:rPr>
                <w:rStyle w:val="a6"/>
                <w:noProof/>
                <w:szCs w:val="20"/>
              </w:rPr>
              <w:t>Положение о характеристиках планируемого развития территории</w:t>
            </w:r>
            <w:r w:rsidR="00864371" w:rsidRPr="00742736">
              <w:rPr>
                <w:noProof/>
                <w:webHidden/>
                <w:szCs w:val="20"/>
              </w:rPr>
              <w:tab/>
            </w:r>
            <w:r w:rsidR="00864371" w:rsidRPr="00742736">
              <w:rPr>
                <w:noProof/>
                <w:webHidden/>
                <w:szCs w:val="20"/>
              </w:rPr>
              <w:fldChar w:fldCharType="begin"/>
            </w:r>
            <w:r w:rsidR="00864371" w:rsidRPr="00742736">
              <w:rPr>
                <w:noProof/>
                <w:webHidden/>
                <w:szCs w:val="20"/>
              </w:rPr>
              <w:instrText xml:space="preserve"> PAGEREF _Toc86419839 \h </w:instrText>
            </w:r>
            <w:r w:rsidR="00864371" w:rsidRPr="00742736">
              <w:rPr>
                <w:noProof/>
                <w:webHidden/>
                <w:szCs w:val="20"/>
              </w:rPr>
            </w:r>
            <w:r w:rsidR="00864371" w:rsidRPr="00742736">
              <w:rPr>
                <w:noProof/>
                <w:webHidden/>
                <w:szCs w:val="20"/>
              </w:rPr>
              <w:fldChar w:fldCharType="separate"/>
            </w:r>
            <w:r w:rsidR="00C175B0">
              <w:rPr>
                <w:noProof/>
                <w:webHidden/>
                <w:szCs w:val="20"/>
              </w:rPr>
              <w:t>6</w:t>
            </w:r>
            <w:r w:rsidR="00864371" w:rsidRPr="00742736">
              <w:rPr>
                <w:noProof/>
                <w:webHidden/>
                <w:szCs w:val="20"/>
              </w:rPr>
              <w:fldChar w:fldCharType="end"/>
            </w:r>
          </w:hyperlink>
        </w:p>
        <w:p w:rsidR="00864371" w:rsidRPr="00742736" w:rsidRDefault="00F1232E" w:rsidP="00742736">
          <w:pPr>
            <w:pStyle w:val="21"/>
            <w:tabs>
              <w:tab w:val="clear" w:pos="9344"/>
              <w:tab w:val="right" w:leader="dot" w:pos="9923"/>
            </w:tabs>
            <w:spacing w:after="120" w:line="300" w:lineRule="auto"/>
            <w:ind w:right="425"/>
            <w:rPr>
              <w:rFonts w:eastAsiaTheme="minorEastAsia"/>
              <w:smallCaps w:val="0"/>
              <w:noProof/>
              <w:szCs w:val="20"/>
              <w:lang w:eastAsia="ru-RU"/>
            </w:rPr>
          </w:pPr>
          <w:hyperlink w:anchor="_Toc86419840" w:history="1">
            <w:r w:rsidR="00864371" w:rsidRPr="00742736">
              <w:rPr>
                <w:rStyle w:val="a6"/>
                <w:noProof/>
                <w:szCs w:val="20"/>
              </w:rPr>
              <w:t>1.2.</w:t>
            </w:r>
            <w:r w:rsidR="00864371" w:rsidRPr="00742736">
              <w:rPr>
                <w:rFonts w:eastAsiaTheme="minorEastAsia"/>
                <w:smallCaps w:val="0"/>
                <w:noProof/>
                <w:szCs w:val="20"/>
                <w:lang w:eastAsia="ru-RU"/>
              </w:rPr>
              <w:tab/>
            </w:r>
            <w:r w:rsidR="00864371" w:rsidRPr="00742736">
              <w:rPr>
                <w:rStyle w:val="a6"/>
                <w:noProof/>
                <w:szCs w:val="20"/>
              </w:rPr>
              <w:t>Положение о характеристиках объектов капитального строительства жилого, производственного, общественно-делового и иного назначения</w:t>
            </w:r>
            <w:r w:rsidR="00864371" w:rsidRPr="00742736">
              <w:rPr>
                <w:noProof/>
                <w:webHidden/>
                <w:szCs w:val="20"/>
              </w:rPr>
              <w:tab/>
            </w:r>
            <w:r w:rsidR="00864371" w:rsidRPr="00742736">
              <w:rPr>
                <w:noProof/>
                <w:webHidden/>
                <w:szCs w:val="20"/>
              </w:rPr>
              <w:fldChar w:fldCharType="begin"/>
            </w:r>
            <w:r w:rsidR="00864371" w:rsidRPr="00742736">
              <w:rPr>
                <w:noProof/>
                <w:webHidden/>
                <w:szCs w:val="20"/>
              </w:rPr>
              <w:instrText xml:space="preserve"> PAGEREF _Toc86419840 \h </w:instrText>
            </w:r>
            <w:r w:rsidR="00864371" w:rsidRPr="00742736">
              <w:rPr>
                <w:noProof/>
                <w:webHidden/>
                <w:szCs w:val="20"/>
              </w:rPr>
            </w:r>
            <w:r w:rsidR="00864371" w:rsidRPr="00742736">
              <w:rPr>
                <w:noProof/>
                <w:webHidden/>
                <w:szCs w:val="20"/>
              </w:rPr>
              <w:fldChar w:fldCharType="separate"/>
            </w:r>
            <w:r w:rsidR="00C175B0">
              <w:rPr>
                <w:noProof/>
                <w:webHidden/>
                <w:szCs w:val="20"/>
              </w:rPr>
              <w:t>7</w:t>
            </w:r>
            <w:r w:rsidR="00864371" w:rsidRPr="00742736">
              <w:rPr>
                <w:noProof/>
                <w:webHidden/>
                <w:szCs w:val="20"/>
              </w:rPr>
              <w:fldChar w:fldCharType="end"/>
            </w:r>
          </w:hyperlink>
        </w:p>
        <w:p w:rsidR="00864371" w:rsidRPr="00742736" w:rsidRDefault="00F1232E" w:rsidP="00742736">
          <w:pPr>
            <w:pStyle w:val="21"/>
            <w:tabs>
              <w:tab w:val="clear" w:pos="9344"/>
              <w:tab w:val="right" w:leader="dot" w:pos="9923"/>
            </w:tabs>
            <w:spacing w:after="120" w:line="300" w:lineRule="auto"/>
            <w:ind w:right="425"/>
            <w:rPr>
              <w:rFonts w:eastAsiaTheme="minorEastAsia"/>
              <w:smallCaps w:val="0"/>
              <w:noProof/>
              <w:szCs w:val="20"/>
              <w:lang w:eastAsia="ru-RU"/>
            </w:rPr>
          </w:pPr>
          <w:hyperlink w:anchor="_Toc86419841" w:history="1">
            <w:r w:rsidR="00864371" w:rsidRPr="00742736">
              <w:rPr>
                <w:rStyle w:val="a6"/>
                <w:noProof/>
                <w:szCs w:val="20"/>
              </w:rPr>
              <w:t>1.3.</w:t>
            </w:r>
            <w:r w:rsidR="00864371" w:rsidRPr="00742736">
              <w:rPr>
                <w:rFonts w:eastAsiaTheme="minorEastAsia"/>
                <w:smallCaps w:val="0"/>
                <w:noProof/>
                <w:szCs w:val="20"/>
                <w:lang w:eastAsia="ru-RU"/>
              </w:rPr>
              <w:tab/>
            </w:r>
            <w:r w:rsidR="00864371" w:rsidRPr="00742736">
              <w:rPr>
                <w:rStyle w:val="a6"/>
                <w:noProof/>
                <w:szCs w:val="20"/>
              </w:rPr>
              <w:t>Положение о характеристиках объектов коммунальной инфраструктуры, необходимых для развития территории</w:t>
            </w:r>
            <w:r w:rsidR="00864371" w:rsidRPr="00742736">
              <w:rPr>
                <w:noProof/>
                <w:webHidden/>
                <w:szCs w:val="20"/>
              </w:rPr>
              <w:tab/>
            </w:r>
            <w:r w:rsidR="00864371" w:rsidRPr="00742736">
              <w:rPr>
                <w:noProof/>
                <w:webHidden/>
                <w:szCs w:val="20"/>
              </w:rPr>
              <w:fldChar w:fldCharType="begin"/>
            </w:r>
            <w:r w:rsidR="00864371" w:rsidRPr="00742736">
              <w:rPr>
                <w:noProof/>
                <w:webHidden/>
                <w:szCs w:val="20"/>
              </w:rPr>
              <w:instrText xml:space="preserve"> PAGEREF _Toc86419841 \h </w:instrText>
            </w:r>
            <w:r w:rsidR="00864371" w:rsidRPr="00742736">
              <w:rPr>
                <w:noProof/>
                <w:webHidden/>
                <w:szCs w:val="20"/>
              </w:rPr>
            </w:r>
            <w:r w:rsidR="00864371" w:rsidRPr="00742736">
              <w:rPr>
                <w:noProof/>
                <w:webHidden/>
                <w:szCs w:val="20"/>
              </w:rPr>
              <w:fldChar w:fldCharType="separate"/>
            </w:r>
            <w:r w:rsidR="00C175B0">
              <w:rPr>
                <w:noProof/>
                <w:webHidden/>
                <w:szCs w:val="20"/>
              </w:rPr>
              <w:t>8</w:t>
            </w:r>
            <w:r w:rsidR="00864371" w:rsidRPr="00742736">
              <w:rPr>
                <w:noProof/>
                <w:webHidden/>
                <w:szCs w:val="20"/>
              </w:rPr>
              <w:fldChar w:fldCharType="end"/>
            </w:r>
          </w:hyperlink>
        </w:p>
        <w:p w:rsidR="00864371" w:rsidRPr="00742736" w:rsidRDefault="00F1232E" w:rsidP="00742736">
          <w:pPr>
            <w:pStyle w:val="11"/>
            <w:tabs>
              <w:tab w:val="clear" w:pos="9344"/>
              <w:tab w:val="right" w:leader="dot" w:pos="9923"/>
            </w:tabs>
            <w:spacing w:line="300" w:lineRule="auto"/>
            <w:ind w:right="425"/>
            <w:rPr>
              <w:rFonts w:ascii="Times New Roman" w:eastAsiaTheme="minorEastAsia" w:hAnsi="Times New Roman"/>
              <w:b w:val="0"/>
              <w:caps w:val="0"/>
              <w:noProof/>
              <w:kern w:val="0"/>
              <w:szCs w:val="20"/>
              <w:lang w:eastAsia="ru-RU"/>
            </w:rPr>
          </w:pPr>
          <w:hyperlink w:anchor="_Toc86419842" w:history="1">
            <w:r w:rsidR="00864371" w:rsidRPr="00742736">
              <w:rPr>
                <w:rStyle w:val="a6"/>
                <w:rFonts w:ascii="Times New Roman" w:hAnsi="Times New Roman"/>
                <w:b w:val="0"/>
                <w:noProof/>
                <w:szCs w:val="20"/>
              </w:rPr>
              <w:t>2.</w:t>
            </w:r>
            <w:r w:rsidR="00864371" w:rsidRPr="00742736">
              <w:rPr>
                <w:rFonts w:ascii="Times New Roman" w:eastAsiaTheme="minorEastAsia" w:hAnsi="Times New Roman"/>
                <w:b w:val="0"/>
                <w:caps w:val="0"/>
                <w:noProof/>
                <w:kern w:val="0"/>
                <w:szCs w:val="20"/>
                <w:lang w:eastAsia="ru-RU"/>
              </w:rPr>
              <w:tab/>
            </w:r>
            <w:r w:rsidR="00864371" w:rsidRPr="00742736">
              <w:rPr>
                <w:rStyle w:val="a6"/>
                <w:rFonts w:ascii="Times New Roman" w:hAnsi="Times New Roman"/>
                <w:b w:val="0"/>
                <w:noProof/>
                <w:szCs w:val="20"/>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00864371" w:rsidRPr="00742736">
              <w:rPr>
                <w:rFonts w:ascii="Times New Roman" w:hAnsi="Times New Roman"/>
                <w:b w:val="0"/>
                <w:noProof/>
                <w:webHidden/>
                <w:szCs w:val="20"/>
              </w:rPr>
              <w:tab/>
            </w:r>
            <w:r w:rsidR="00864371" w:rsidRPr="00742736">
              <w:rPr>
                <w:rFonts w:ascii="Times New Roman" w:hAnsi="Times New Roman"/>
                <w:b w:val="0"/>
                <w:noProof/>
                <w:webHidden/>
                <w:szCs w:val="20"/>
              </w:rPr>
              <w:fldChar w:fldCharType="begin"/>
            </w:r>
            <w:r w:rsidR="00864371" w:rsidRPr="00742736">
              <w:rPr>
                <w:rFonts w:ascii="Times New Roman" w:hAnsi="Times New Roman"/>
                <w:b w:val="0"/>
                <w:noProof/>
                <w:webHidden/>
                <w:szCs w:val="20"/>
              </w:rPr>
              <w:instrText xml:space="preserve"> PAGEREF _Toc86419842 \h </w:instrText>
            </w:r>
            <w:r w:rsidR="00864371" w:rsidRPr="00742736">
              <w:rPr>
                <w:rFonts w:ascii="Times New Roman" w:hAnsi="Times New Roman"/>
                <w:b w:val="0"/>
                <w:noProof/>
                <w:webHidden/>
                <w:szCs w:val="20"/>
              </w:rPr>
            </w:r>
            <w:r w:rsidR="00864371" w:rsidRPr="00742736">
              <w:rPr>
                <w:rFonts w:ascii="Times New Roman" w:hAnsi="Times New Roman"/>
                <w:b w:val="0"/>
                <w:noProof/>
                <w:webHidden/>
                <w:szCs w:val="20"/>
              </w:rPr>
              <w:fldChar w:fldCharType="separate"/>
            </w:r>
            <w:r w:rsidR="00C175B0">
              <w:rPr>
                <w:rFonts w:ascii="Times New Roman" w:hAnsi="Times New Roman"/>
                <w:b w:val="0"/>
                <w:noProof/>
                <w:webHidden/>
                <w:szCs w:val="20"/>
              </w:rPr>
              <w:t>11</w:t>
            </w:r>
            <w:r w:rsidR="00864371" w:rsidRPr="00742736">
              <w:rPr>
                <w:rFonts w:ascii="Times New Roman" w:hAnsi="Times New Roman"/>
                <w:b w:val="0"/>
                <w:noProof/>
                <w:webHidden/>
                <w:szCs w:val="20"/>
              </w:rPr>
              <w:fldChar w:fldCharType="end"/>
            </w:r>
          </w:hyperlink>
        </w:p>
        <w:p w:rsidR="00864371" w:rsidRPr="00742736" w:rsidRDefault="00F1232E" w:rsidP="00742736">
          <w:pPr>
            <w:pStyle w:val="21"/>
            <w:tabs>
              <w:tab w:val="clear" w:pos="9344"/>
              <w:tab w:val="right" w:leader="dot" w:pos="9923"/>
            </w:tabs>
            <w:spacing w:after="120" w:line="300" w:lineRule="auto"/>
            <w:ind w:right="425"/>
            <w:rPr>
              <w:rFonts w:eastAsiaTheme="minorEastAsia"/>
              <w:smallCaps w:val="0"/>
              <w:noProof/>
              <w:szCs w:val="20"/>
              <w:lang w:eastAsia="ru-RU"/>
            </w:rPr>
          </w:pPr>
          <w:hyperlink w:anchor="_Toc86419843" w:history="1">
            <w:r w:rsidR="00864371" w:rsidRPr="00742736">
              <w:rPr>
                <w:rStyle w:val="a6"/>
                <w:noProof/>
                <w:szCs w:val="20"/>
              </w:rPr>
              <w:t>2.1.</w:t>
            </w:r>
            <w:r w:rsidR="00864371" w:rsidRPr="00742736">
              <w:rPr>
                <w:rFonts w:eastAsiaTheme="minorEastAsia"/>
                <w:smallCaps w:val="0"/>
                <w:noProof/>
                <w:szCs w:val="20"/>
                <w:lang w:eastAsia="ru-RU"/>
              </w:rPr>
              <w:tab/>
            </w:r>
            <w:r w:rsidR="00864371" w:rsidRPr="00742736">
              <w:rPr>
                <w:rStyle w:val="a6"/>
                <w:noProof/>
                <w:szCs w:val="20"/>
              </w:rPr>
              <w:t>Обоснование очередности планируемого развития территории</w:t>
            </w:r>
            <w:r w:rsidR="00864371" w:rsidRPr="00742736">
              <w:rPr>
                <w:noProof/>
                <w:webHidden/>
                <w:szCs w:val="20"/>
              </w:rPr>
              <w:tab/>
            </w:r>
            <w:r w:rsidR="00864371" w:rsidRPr="00742736">
              <w:rPr>
                <w:noProof/>
                <w:webHidden/>
                <w:szCs w:val="20"/>
              </w:rPr>
              <w:fldChar w:fldCharType="begin"/>
            </w:r>
            <w:r w:rsidR="00864371" w:rsidRPr="00742736">
              <w:rPr>
                <w:noProof/>
                <w:webHidden/>
                <w:szCs w:val="20"/>
              </w:rPr>
              <w:instrText xml:space="preserve"> PAGEREF _Toc86419843 \h </w:instrText>
            </w:r>
            <w:r w:rsidR="00864371" w:rsidRPr="00742736">
              <w:rPr>
                <w:noProof/>
                <w:webHidden/>
                <w:szCs w:val="20"/>
              </w:rPr>
            </w:r>
            <w:r w:rsidR="00864371" w:rsidRPr="00742736">
              <w:rPr>
                <w:noProof/>
                <w:webHidden/>
                <w:szCs w:val="20"/>
              </w:rPr>
              <w:fldChar w:fldCharType="separate"/>
            </w:r>
            <w:r w:rsidR="00C175B0">
              <w:rPr>
                <w:noProof/>
                <w:webHidden/>
                <w:szCs w:val="20"/>
              </w:rPr>
              <w:t>11</w:t>
            </w:r>
            <w:r w:rsidR="00864371" w:rsidRPr="00742736">
              <w:rPr>
                <w:noProof/>
                <w:webHidden/>
                <w:szCs w:val="20"/>
              </w:rPr>
              <w:fldChar w:fldCharType="end"/>
            </w:r>
          </w:hyperlink>
        </w:p>
        <w:p w:rsidR="00864371" w:rsidRPr="00742736" w:rsidRDefault="00F1232E" w:rsidP="00742736">
          <w:pPr>
            <w:pStyle w:val="21"/>
            <w:tabs>
              <w:tab w:val="clear" w:pos="9344"/>
              <w:tab w:val="right" w:leader="dot" w:pos="9923"/>
            </w:tabs>
            <w:spacing w:after="120" w:line="300" w:lineRule="auto"/>
            <w:ind w:right="425"/>
            <w:rPr>
              <w:rFonts w:eastAsiaTheme="minorEastAsia"/>
              <w:smallCaps w:val="0"/>
              <w:noProof/>
              <w:szCs w:val="20"/>
              <w:lang w:eastAsia="ru-RU"/>
            </w:rPr>
          </w:pPr>
          <w:hyperlink w:anchor="_Toc86419844" w:history="1">
            <w:r w:rsidR="00864371" w:rsidRPr="00742736">
              <w:rPr>
                <w:rStyle w:val="a6"/>
                <w:noProof/>
                <w:szCs w:val="20"/>
              </w:rPr>
              <w:t>2.2.</w:t>
            </w:r>
            <w:r w:rsidR="00864371" w:rsidRPr="00742736">
              <w:rPr>
                <w:rFonts w:eastAsiaTheme="minorEastAsia"/>
                <w:smallCaps w:val="0"/>
                <w:noProof/>
                <w:szCs w:val="20"/>
                <w:lang w:eastAsia="ru-RU"/>
              </w:rPr>
              <w:tab/>
            </w:r>
            <w:r w:rsidR="00864371" w:rsidRPr="00742736">
              <w:rPr>
                <w:rStyle w:val="a6"/>
                <w:noProof/>
                <w:szCs w:val="20"/>
              </w:rPr>
              <w:t>Этапы проектирования и строительства объектов капитального строительства различного назначения</w:t>
            </w:r>
            <w:r w:rsidR="00864371" w:rsidRPr="00742736">
              <w:rPr>
                <w:noProof/>
                <w:webHidden/>
                <w:szCs w:val="20"/>
              </w:rPr>
              <w:tab/>
            </w:r>
            <w:r w:rsidR="00864371" w:rsidRPr="00742736">
              <w:rPr>
                <w:noProof/>
                <w:webHidden/>
                <w:szCs w:val="20"/>
              </w:rPr>
              <w:fldChar w:fldCharType="begin"/>
            </w:r>
            <w:r w:rsidR="00864371" w:rsidRPr="00742736">
              <w:rPr>
                <w:noProof/>
                <w:webHidden/>
                <w:szCs w:val="20"/>
              </w:rPr>
              <w:instrText xml:space="preserve"> PAGEREF _Toc86419844 \h </w:instrText>
            </w:r>
            <w:r w:rsidR="00864371" w:rsidRPr="00742736">
              <w:rPr>
                <w:noProof/>
                <w:webHidden/>
                <w:szCs w:val="20"/>
              </w:rPr>
            </w:r>
            <w:r w:rsidR="00864371" w:rsidRPr="00742736">
              <w:rPr>
                <w:noProof/>
                <w:webHidden/>
                <w:szCs w:val="20"/>
              </w:rPr>
              <w:fldChar w:fldCharType="separate"/>
            </w:r>
            <w:r w:rsidR="00C175B0">
              <w:rPr>
                <w:noProof/>
                <w:webHidden/>
                <w:szCs w:val="20"/>
              </w:rPr>
              <w:t>12</w:t>
            </w:r>
            <w:r w:rsidR="00864371" w:rsidRPr="00742736">
              <w:rPr>
                <w:noProof/>
                <w:webHidden/>
                <w:szCs w:val="20"/>
              </w:rPr>
              <w:fldChar w:fldCharType="end"/>
            </w:r>
          </w:hyperlink>
        </w:p>
        <w:p w:rsidR="00864371" w:rsidRPr="00742736" w:rsidRDefault="00F1232E" w:rsidP="00742736">
          <w:pPr>
            <w:pStyle w:val="11"/>
            <w:tabs>
              <w:tab w:val="clear" w:pos="9344"/>
              <w:tab w:val="right" w:leader="dot" w:pos="9923"/>
            </w:tabs>
            <w:spacing w:line="300" w:lineRule="auto"/>
            <w:ind w:right="425"/>
            <w:rPr>
              <w:rFonts w:ascii="Times New Roman" w:eastAsiaTheme="minorEastAsia" w:hAnsi="Times New Roman"/>
              <w:b w:val="0"/>
              <w:caps w:val="0"/>
              <w:noProof/>
              <w:kern w:val="0"/>
              <w:szCs w:val="20"/>
              <w:lang w:eastAsia="ru-RU"/>
            </w:rPr>
          </w:pPr>
          <w:hyperlink w:anchor="_Toc86419845" w:history="1">
            <w:r w:rsidR="00864371" w:rsidRPr="00742736">
              <w:rPr>
                <w:rStyle w:val="a6"/>
                <w:rFonts w:ascii="Times New Roman" w:hAnsi="Times New Roman"/>
                <w:b w:val="0"/>
                <w:noProof/>
                <w:szCs w:val="20"/>
              </w:rPr>
              <w:t>Приложение</w:t>
            </w:r>
            <w:r w:rsidR="00864371" w:rsidRPr="00742736">
              <w:rPr>
                <w:rFonts w:ascii="Times New Roman" w:hAnsi="Times New Roman"/>
                <w:b w:val="0"/>
                <w:noProof/>
                <w:webHidden/>
                <w:szCs w:val="20"/>
              </w:rPr>
              <w:tab/>
            </w:r>
            <w:r w:rsidR="00864371" w:rsidRPr="00742736">
              <w:rPr>
                <w:rFonts w:ascii="Times New Roman" w:hAnsi="Times New Roman"/>
                <w:b w:val="0"/>
                <w:noProof/>
                <w:webHidden/>
                <w:szCs w:val="20"/>
              </w:rPr>
              <w:fldChar w:fldCharType="begin"/>
            </w:r>
            <w:r w:rsidR="00864371" w:rsidRPr="00742736">
              <w:rPr>
                <w:rFonts w:ascii="Times New Roman" w:hAnsi="Times New Roman"/>
                <w:b w:val="0"/>
                <w:noProof/>
                <w:webHidden/>
                <w:szCs w:val="20"/>
              </w:rPr>
              <w:instrText xml:space="preserve"> PAGEREF _Toc86419845 \h </w:instrText>
            </w:r>
            <w:r w:rsidR="00864371" w:rsidRPr="00742736">
              <w:rPr>
                <w:rFonts w:ascii="Times New Roman" w:hAnsi="Times New Roman"/>
                <w:b w:val="0"/>
                <w:noProof/>
                <w:webHidden/>
                <w:szCs w:val="20"/>
              </w:rPr>
            </w:r>
            <w:r w:rsidR="00864371" w:rsidRPr="00742736">
              <w:rPr>
                <w:rFonts w:ascii="Times New Roman" w:hAnsi="Times New Roman"/>
                <w:b w:val="0"/>
                <w:noProof/>
                <w:webHidden/>
                <w:szCs w:val="20"/>
              </w:rPr>
              <w:fldChar w:fldCharType="separate"/>
            </w:r>
            <w:r w:rsidR="00C175B0">
              <w:rPr>
                <w:rFonts w:ascii="Times New Roman" w:hAnsi="Times New Roman"/>
                <w:b w:val="0"/>
                <w:noProof/>
                <w:webHidden/>
                <w:szCs w:val="20"/>
              </w:rPr>
              <w:t>13</w:t>
            </w:r>
            <w:r w:rsidR="00864371" w:rsidRPr="00742736">
              <w:rPr>
                <w:rFonts w:ascii="Times New Roman" w:hAnsi="Times New Roman"/>
                <w:b w:val="0"/>
                <w:noProof/>
                <w:webHidden/>
                <w:szCs w:val="20"/>
              </w:rPr>
              <w:fldChar w:fldCharType="end"/>
            </w:r>
          </w:hyperlink>
        </w:p>
        <w:p w:rsidR="00864371" w:rsidRPr="00742736" w:rsidRDefault="00F1232E" w:rsidP="00742736">
          <w:pPr>
            <w:pStyle w:val="21"/>
            <w:tabs>
              <w:tab w:val="clear" w:pos="9344"/>
              <w:tab w:val="right" w:leader="dot" w:pos="9923"/>
            </w:tabs>
            <w:spacing w:after="120" w:line="300" w:lineRule="auto"/>
            <w:ind w:right="425"/>
            <w:rPr>
              <w:rFonts w:eastAsiaTheme="minorEastAsia"/>
              <w:smallCaps w:val="0"/>
              <w:noProof/>
              <w:szCs w:val="20"/>
              <w:lang w:eastAsia="ru-RU"/>
            </w:rPr>
          </w:pPr>
          <w:hyperlink w:anchor="_Toc86419846" w:history="1">
            <w:r w:rsidR="00864371" w:rsidRPr="00742736">
              <w:rPr>
                <w:rStyle w:val="a6"/>
                <w:noProof/>
                <w:szCs w:val="20"/>
              </w:rPr>
              <w:t>Перечень координат характерных точек красных линий</w:t>
            </w:r>
            <w:r w:rsidR="00864371" w:rsidRPr="00742736">
              <w:rPr>
                <w:noProof/>
                <w:webHidden/>
                <w:szCs w:val="20"/>
              </w:rPr>
              <w:tab/>
            </w:r>
            <w:r w:rsidR="00864371" w:rsidRPr="00742736">
              <w:rPr>
                <w:noProof/>
                <w:webHidden/>
                <w:szCs w:val="20"/>
              </w:rPr>
              <w:fldChar w:fldCharType="begin"/>
            </w:r>
            <w:r w:rsidR="00864371" w:rsidRPr="00742736">
              <w:rPr>
                <w:noProof/>
                <w:webHidden/>
                <w:szCs w:val="20"/>
              </w:rPr>
              <w:instrText xml:space="preserve"> PAGEREF _Toc86419846 \h </w:instrText>
            </w:r>
            <w:r w:rsidR="00864371" w:rsidRPr="00742736">
              <w:rPr>
                <w:noProof/>
                <w:webHidden/>
                <w:szCs w:val="20"/>
              </w:rPr>
            </w:r>
            <w:r w:rsidR="00864371" w:rsidRPr="00742736">
              <w:rPr>
                <w:noProof/>
                <w:webHidden/>
                <w:szCs w:val="20"/>
              </w:rPr>
              <w:fldChar w:fldCharType="separate"/>
            </w:r>
            <w:r w:rsidR="00C175B0">
              <w:rPr>
                <w:noProof/>
                <w:webHidden/>
                <w:szCs w:val="20"/>
              </w:rPr>
              <w:t>13</w:t>
            </w:r>
            <w:r w:rsidR="00864371" w:rsidRPr="00742736">
              <w:rPr>
                <w:noProof/>
                <w:webHidden/>
                <w:szCs w:val="20"/>
              </w:rPr>
              <w:fldChar w:fldCharType="end"/>
            </w:r>
          </w:hyperlink>
        </w:p>
        <w:p w:rsidR="00B30E6B" w:rsidRPr="00CF0CED" w:rsidRDefault="0032447E" w:rsidP="007849F6">
          <w:pPr>
            <w:pBdr>
              <w:top w:val="nil"/>
              <w:left w:val="nil"/>
              <w:bottom w:val="nil"/>
              <w:right w:val="nil"/>
              <w:between w:val="nil"/>
            </w:pBdr>
            <w:tabs>
              <w:tab w:val="left" w:pos="284"/>
              <w:tab w:val="right" w:leader="dot" w:pos="9781"/>
            </w:tabs>
            <w:spacing w:after="120" w:line="360" w:lineRule="auto"/>
            <w:ind w:right="709" w:firstLine="0"/>
            <w:rPr>
              <w:color w:val="000000"/>
              <w:sz w:val="24"/>
              <w:szCs w:val="24"/>
            </w:rPr>
          </w:pPr>
          <w:r w:rsidRPr="007849F6">
            <w:rPr>
              <w:sz w:val="22"/>
            </w:rPr>
            <w:fldChar w:fldCharType="end"/>
          </w:r>
        </w:p>
      </w:sdtContent>
    </w:sdt>
    <w:p w:rsidR="00155FB9" w:rsidRDefault="0032447E" w:rsidP="00535DEE">
      <w:pPr>
        <w:pStyle w:val="a4"/>
        <w:tabs>
          <w:tab w:val="left" w:pos="851"/>
        </w:tabs>
        <w:ind w:firstLine="0"/>
        <w:sectPr w:rsidR="00155FB9" w:rsidSect="006140AD">
          <w:pgSz w:w="11984" w:h="17009"/>
          <w:pgMar w:top="851" w:right="785" w:bottom="993" w:left="1134" w:header="0" w:footer="0" w:gutter="0"/>
          <w:cols w:space="0"/>
          <w:titlePg/>
          <w:docGrid w:linePitch="299"/>
        </w:sectPr>
      </w:pPr>
      <w:bookmarkStart w:id="0" w:name="_44sinio" w:colFirst="0" w:colLast="0"/>
      <w:bookmarkEnd w:id="0"/>
      <w:r w:rsidRPr="00CF0CED">
        <w:br w:type="page"/>
      </w:r>
    </w:p>
    <w:p w:rsidR="00155FB9" w:rsidRPr="00185AC9" w:rsidRDefault="00155FB9" w:rsidP="00185AC9">
      <w:pPr>
        <w:rPr>
          <w:b/>
        </w:rPr>
      </w:pPr>
      <w:bookmarkStart w:id="1" w:name="_Toc84330135"/>
      <w:bookmarkStart w:id="2" w:name="_Toc85623616"/>
      <w:r w:rsidRPr="00185AC9">
        <w:rPr>
          <w:b/>
        </w:rPr>
        <w:lastRenderedPageBreak/>
        <w:t>СОСТАВ ПРОЕКТНОЙ ДОКУМЕНТАЦИИ</w:t>
      </w:r>
      <w:bookmarkEnd w:id="1"/>
      <w:bookmarkEnd w:id="2"/>
    </w:p>
    <w:p w:rsidR="00185AC9" w:rsidRPr="007C44A6" w:rsidRDefault="00185AC9" w:rsidP="00155FB9">
      <w:pPr>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1"/>
        <w:gridCol w:w="6321"/>
        <w:gridCol w:w="1018"/>
        <w:gridCol w:w="833"/>
        <w:gridCol w:w="1172"/>
      </w:tblGrid>
      <w:tr w:rsidR="00185AC9" w:rsidRPr="008729DC" w:rsidTr="00C132AA">
        <w:trPr>
          <w:trHeight w:val="20"/>
          <w:tblHeader/>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bookmarkStart w:id="3" w:name="OLE_LINK39"/>
            <w:bookmarkStart w:id="4" w:name="OLE_LINK40"/>
            <w:r w:rsidRPr="008729DC">
              <w:rPr>
                <w:szCs w:val="22"/>
              </w:rPr>
              <w:t>№</w:t>
            </w:r>
          </w:p>
          <w:p w:rsidR="00185AC9" w:rsidRPr="008729DC" w:rsidRDefault="00185AC9" w:rsidP="00C132AA">
            <w:pPr>
              <w:pStyle w:val="Gc"/>
              <w:rPr>
                <w:szCs w:val="22"/>
              </w:rPr>
            </w:pPr>
            <w:proofErr w:type="spellStart"/>
            <w:r w:rsidRPr="008729DC">
              <w:rPr>
                <w:szCs w:val="22"/>
              </w:rPr>
              <w:t>п.п</w:t>
            </w:r>
            <w:proofErr w:type="spellEnd"/>
            <w:r w:rsidRPr="008729DC">
              <w:rPr>
                <w:szCs w:val="22"/>
              </w:rPr>
              <w:t>.</w:t>
            </w:r>
          </w:p>
        </w:tc>
        <w:tc>
          <w:tcPr>
            <w:tcW w:w="314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Наименование</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Инв. номер</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Гриф</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Масштаб</w:t>
            </w:r>
          </w:p>
        </w:tc>
      </w:tr>
      <w:tr w:rsidR="00185AC9" w:rsidRPr="008729DC" w:rsidTr="00C132AA">
        <w:trPr>
          <w:trHeight w:val="20"/>
          <w:tblHeader/>
        </w:trPr>
        <w:tc>
          <w:tcPr>
            <w:tcW w:w="354" w:type="pct"/>
            <w:tcBorders>
              <w:bottom w:val="single" w:sz="4" w:space="0" w:color="auto"/>
            </w:tcBorders>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w:t>
            </w:r>
          </w:p>
        </w:tc>
        <w:tc>
          <w:tcPr>
            <w:tcW w:w="3143" w:type="pct"/>
            <w:tcBorders>
              <w:bottom w:val="single" w:sz="4" w:space="0" w:color="auto"/>
            </w:tcBorders>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2</w:t>
            </w:r>
          </w:p>
        </w:tc>
        <w:tc>
          <w:tcPr>
            <w:tcW w:w="506" w:type="pct"/>
            <w:tcBorders>
              <w:bottom w:val="single" w:sz="4" w:space="0" w:color="auto"/>
            </w:tcBorders>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3</w:t>
            </w:r>
          </w:p>
        </w:tc>
        <w:tc>
          <w:tcPr>
            <w:tcW w:w="414" w:type="pct"/>
            <w:tcBorders>
              <w:bottom w:val="single" w:sz="4" w:space="0" w:color="auto"/>
            </w:tcBorders>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4</w:t>
            </w:r>
          </w:p>
        </w:tc>
        <w:tc>
          <w:tcPr>
            <w:tcW w:w="583" w:type="pct"/>
            <w:tcBorders>
              <w:bottom w:val="single" w:sz="4" w:space="0" w:color="auto"/>
            </w:tcBorders>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w:t>
            </w:r>
          </w:p>
        </w:tc>
      </w:tr>
      <w:tr w:rsidR="00185AC9" w:rsidRPr="008729DC" w:rsidTr="00C132AA">
        <w:trPr>
          <w:trHeight w:val="20"/>
        </w:trPr>
        <w:tc>
          <w:tcPr>
            <w:tcW w:w="5000" w:type="pct"/>
            <w:gridSpan w:val="5"/>
            <w:shd w:val="clear" w:color="auto" w:fill="auto"/>
            <w:tcMar>
              <w:top w:w="28" w:type="dxa"/>
              <w:left w:w="28" w:type="dxa"/>
              <w:bottom w:w="28" w:type="dxa"/>
              <w:right w:w="28" w:type="dxa"/>
            </w:tcMar>
            <w:vAlign w:val="center"/>
          </w:tcPr>
          <w:p w:rsidR="00185AC9" w:rsidRPr="008729DC" w:rsidRDefault="00185AC9" w:rsidP="00C132AA">
            <w:pPr>
              <w:pStyle w:val="Gc"/>
              <w:rPr>
                <w:b/>
                <w:szCs w:val="22"/>
              </w:rPr>
            </w:pPr>
            <w:r w:rsidRPr="008729DC">
              <w:rPr>
                <w:b/>
                <w:szCs w:val="22"/>
              </w:rPr>
              <w:t>Проект планировки территории</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3143" w:type="pct"/>
            <w:shd w:val="clear" w:color="auto" w:fill="auto"/>
            <w:tcMar>
              <w:top w:w="28" w:type="dxa"/>
              <w:left w:w="28" w:type="dxa"/>
              <w:bottom w:w="28" w:type="dxa"/>
              <w:right w:w="28" w:type="dxa"/>
            </w:tcMar>
            <w:vAlign w:val="center"/>
          </w:tcPr>
          <w:p w:rsidR="00185AC9" w:rsidRPr="008729DC" w:rsidRDefault="00185AC9" w:rsidP="00C132AA">
            <w:pPr>
              <w:pStyle w:val="Gc"/>
              <w:jc w:val="both"/>
              <w:rPr>
                <w:b/>
                <w:i/>
                <w:szCs w:val="22"/>
              </w:rPr>
            </w:pPr>
            <w:r w:rsidRPr="008729DC">
              <w:rPr>
                <w:b/>
                <w:szCs w:val="22"/>
              </w:rPr>
              <w:t>Основная часть проекта планировки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w:t>
            </w:r>
          </w:p>
        </w:tc>
        <w:tc>
          <w:tcPr>
            <w:tcW w:w="3143" w:type="pct"/>
            <w:shd w:val="clear" w:color="auto" w:fill="auto"/>
            <w:tcMar>
              <w:top w:w="28" w:type="dxa"/>
              <w:left w:w="28" w:type="dxa"/>
              <w:bottom w:w="28" w:type="dxa"/>
              <w:right w:w="28" w:type="dxa"/>
            </w:tcMar>
            <w:vAlign w:val="center"/>
          </w:tcPr>
          <w:p w:rsidR="00185AC9" w:rsidRPr="008729DC" w:rsidRDefault="00185AC9" w:rsidP="00C132AA">
            <w:pPr>
              <w:pStyle w:val="Gc"/>
              <w:jc w:val="both"/>
              <w:rPr>
                <w:szCs w:val="22"/>
              </w:rPr>
            </w:pPr>
            <w:r w:rsidRPr="008729DC">
              <w:rPr>
                <w:szCs w:val="22"/>
              </w:rPr>
              <w:t>Том I. Положение о характеристиках планируемого развития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50601</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2</w:t>
            </w:r>
          </w:p>
        </w:tc>
        <w:tc>
          <w:tcPr>
            <w:tcW w:w="3143" w:type="pct"/>
            <w:shd w:val="clear" w:color="auto" w:fill="auto"/>
            <w:tcMar>
              <w:top w:w="28" w:type="dxa"/>
              <w:left w:w="28" w:type="dxa"/>
              <w:bottom w:w="28" w:type="dxa"/>
              <w:right w:w="28" w:type="dxa"/>
            </w:tcMar>
            <w:vAlign w:val="center"/>
          </w:tcPr>
          <w:p w:rsidR="00185AC9" w:rsidRPr="008729DC" w:rsidRDefault="00185AC9" w:rsidP="00C132AA">
            <w:pPr>
              <w:pStyle w:val="Gc"/>
              <w:jc w:val="both"/>
              <w:rPr>
                <w:szCs w:val="22"/>
              </w:rPr>
            </w:pPr>
            <w:r w:rsidRPr="008729DC">
              <w:rPr>
                <w:szCs w:val="22"/>
              </w:rPr>
              <w:t>Чертеж планировки территории с отображением красных линий</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50602</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3</w:t>
            </w:r>
          </w:p>
        </w:tc>
        <w:tc>
          <w:tcPr>
            <w:tcW w:w="3143" w:type="pct"/>
            <w:shd w:val="clear" w:color="auto" w:fill="auto"/>
            <w:tcMar>
              <w:top w:w="28" w:type="dxa"/>
              <w:left w:w="28" w:type="dxa"/>
              <w:bottom w:w="28" w:type="dxa"/>
              <w:right w:w="28" w:type="dxa"/>
            </w:tcMar>
            <w:vAlign w:val="center"/>
          </w:tcPr>
          <w:p w:rsidR="00185AC9" w:rsidRPr="008729DC" w:rsidRDefault="00185AC9" w:rsidP="00C132AA">
            <w:pPr>
              <w:pStyle w:val="Gc"/>
              <w:jc w:val="both"/>
              <w:rPr>
                <w:szCs w:val="22"/>
              </w:rPr>
            </w:pPr>
            <w:r w:rsidRPr="008729DC">
              <w:rPr>
                <w:szCs w:val="22"/>
              </w:rPr>
              <w:t>Чертеж планировки территории с отображением границ существующих и планируемых элементов планировочной структуры</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50603</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4</w:t>
            </w:r>
          </w:p>
        </w:tc>
        <w:tc>
          <w:tcPr>
            <w:tcW w:w="3143" w:type="pct"/>
            <w:shd w:val="clear" w:color="auto" w:fill="auto"/>
            <w:tcMar>
              <w:top w:w="28" w:type="dxa"/>
              <w:left w:w="28" w:type="dxa"/>
              <w:bottom w:w="28" w:type="dxa"/>
              <w:right w:w="28" w:type="dxa"/>
            </w:tcMar>
            <w:vAlign w:val="center"/>
          </w:tcPr>
          <w:p w:rsidR="00185AC9" w:rsidRPr="008729DC" w:rsidRDefault="00185AC9" w:rsidP="00C132AA">
            <w:pPr>
              <w:pStyle w:val="Gc"/>
              <w:jc w:val="both"/>
              <w:rPr>
                <w:szCs w:val="22"/>
              </w:rPr>
            </w:pPr>
            <w:r w:rsidRPr="008729DC">
              <w:rPr>
                <w:szCs w:val="22"/>
              </w:rPr>
              <w:t>Чертеж планировки территории с отображением границ зон планируемого размещения объектов капитального строительства</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50604</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3143" w:type="pct"/>
            <w:shd w:val="clear" w:color="auto" w:fill="auto"/>
            <w:tcMar>
              <w:top w:w="28" w:type="dxa"/>
              <w:left w:w="28" w:type="dxa"/>
              <w:bottom w:w="28" w:type="dxa"/>
              <w:right w:w="28" w:type="dxa"/>
            </w:tcMar>
            <w:vAlign w:val="center"/>
          </w:tcPr>
          <w:p w:rsidR="00185AC9" w:rsidRPr="008729DC" w:rsidRDefault="00185AC9" w:rsidP="00C132AA">
            <w:pPr>
              <w:pStyle w:val="Gc"/>
              <w:jc w:val="both"/>
              <w:rPr>
                <w:b/>
                <w:szCs w:val="22"/>
              </w:rPr>
            </w:pPr>
            <w:r w:rsidRPr="008729DC">
              <w:rPr>
                <w:b/>
                <w:szCs w:val="22"/>
              </w:rPr>
              <w:t>Материалы по обоснованию проекта планировки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both"/>
              <w:rPr>
                <w:szCs w:val="22"/>
              </w:rPr>
            </w:pPr>
            <w:r w:rsidRPr="008729DC">
              <w:rPr>
                <w:szCs w:val="22"/>
              </w:rPr>
              <w:t>Том II. Материалы по обоснованию проекта планировки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50605</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6</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both"/>
              <w:rPr>
                <w:szCs w:val="22"/>
              </w:rPr>
            </w:pPr>
            <w:r w:rsidRPr="008729DC">
              <w:rPr>
                <w:szCs w:val="22"/>
              </w:rPr>
              <w:t>Карта (фрагмент карты) планировочной структуры территорий городского округа с отображением границ элементов планировочной структуры</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50606</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w:t>
            </w:r>
            <w:r w:rsidRPr="008729DC">
              <w:rPr>
                <w:szCs w:val="22"/>
                <w:lang w:val="en-US"/>
              </w:rPr>
              <w:t xml:space="preserve">1 </w:t>
            </w:r>
            <w:r w:rsidRPr="008729DC">
              <w:rPr>
                <w:szCs w:val="22"/>
              </w:rPr>
              <w:t>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7</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both"/>
              <w:rPr>
                <w:szCs w:val="22"/>
              </w:rPr>
            </w:pPr>
            <w:r w:rsidRPr="008729DC">
              <w:rPr>
                <w:szCs w:val="22"/>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50607</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8</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both"/>
              <w:rPr>
                <w:szCs w:val="22"/>
              </w:rPr>
            </w:pPr>
            <w:r w:rsidRPr="008729DC">
              <w:rPr>
                <w:szCs w:val="22"/>
              </w:rPr>
              <w:t>Схема планировочных решений застройки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50608</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9</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both"/>
              <w:rPr>
                <w:szCs w:val="22"/>
              </w:rPr>
            </w:pPr>
            <w:r w:rsidRPr="008729DC">
              <w:rPr>
                <w:szCs w:val="22"/>
              </w:rPr>
              <w:t xml:space="preserve">Схема организации движения транспорта и пешеходов. </w:t>
            </w:r>
          </w:p>
          <w:p w:rsidR="00185AC9" w:rsidRPr="008729DC" w:rsidRDefault="00185AC9" w:rsidP="00C132AA">
            <w:pPr>
              <w:pStyle w:val="Gc"/>
              <w:jc w:val="both"/>
              <w:rPr>
                <w:szCs w:val="22"/>
              </w:rPr>
            </w:pPr>
            <w:r w:rsidRPr="008729DC">
              <w:rPr>
                <w:szCs w:val="22"/>
              </w:rPr>
              <w:t>Схема организации улично-дорожной сети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50609</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10</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both"/>
              <w:rPr>
                <w:szCs w:val="22"/>
              </w:rPr>
            </w:pPr>
            <w:r w:rsidRPr="008729DC">
              <w:rPr>
                <w:szCs w:val="22"/>
              </w:rPr>
              <w:t>Схема границ зон с особыми условиями использования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50610</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both"/>
              <w:rPr>
                <w:szCs w:val="22"/>
              </w:rPr>
            </w:pPr>
            <w:r w:rsidRPr="008729DC">
              <w:rPr>
                <w:szCs w:val="22"/>
              </w:rPr>
              <w:t>Схема размещения объектов инженерной инфраструктуры</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50611</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12</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both"/>
              <w:rPr>
                <w:szCs w:val="22"/>
              </w:rPr>
            </w:pPr>
            <w:r w:rsidRPr="008729DC">
              <w:rPr>
                <w:szCs w:val="22"/>
              </w:rPr>
              <w:t>Схема вертикальной планировки территории, инженерной подготовки и инженерной защиты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50612</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5000" w:type="pct"/>
            <w:gridSpan w:val="5"/>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b/>
                <w:szCs w:val="22"/>
              </w:rPr>
              <w:t>Проект межевания территории</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3143" w:type="pct"/>
            <w:shd w:val="clear" w:color="auto" w:fill="auto"/>
            <w:tcMar>
              <w:top w:w="28" w:type="dxa"/>
              <w:left w:w="28" w:type="dxa"/>
              <w:bottom w:w="28" w:type="dxa"/>
              <w:right w:w="28" w:type="dxa"/>
            </w:tcMar>
            <w:vAlign w:val="center"/>
          </w:tcPr>
          <w:p w:rsidR="00185AC9" w:rsidRPr="008729DC" w:rsidRDefault="00185AC9" w:rsidP="00C132AA">
            <w:pPr>
              <w:pStyle w:val="Gc"/>
              <w:jc w:val="both"/>
              <w:rPr>
                <w:b/>
                <w:szCs w:val="22"/>
              </w:rPr>
            </w:pPr>
            <w:r w:rsidRPr="008729DC">
              <w:rPr>
                <w:b/>
                <w:szCs w:val="22"/>
              </w:rPr>
              <w:t>Основная часть проекта межевания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14</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left"/>
              <w:rPr>
                <w:szCs w:val="22"/>
              </w:rPr>
            </w:pPr>
            <w:r w:rsidRPr="008729DC">
              <w:rPr>
                <w:szCs w:val="22"/>
              </w:rPr>
              <w:t>Том III. Основная часть проекта межевания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50613</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15</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left"/>
              <w:rPr>
                <w:szCs w:val="22"/>
              </w:rPr>
            </w:pPr>
            <w:r w:rsidRPr="008729DC">
              <w:rPr>
                <w:szCs w:val="22"/>
              </w:rPr>
              <w:t>Чертеж межевания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50614</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3143" w:type="pct"/>
            <w:shd w:val="clear" w:color="auto" w:fill="auto"/>
            <w:tcMar>
              <w:top w:w="28" w:type="dxa"/>
              <w:left w:w="28" w:type="dxa"/>
              <w:bottom w:w="28" w:type="dxa"/>
              <w:right w:w="28" w:type="dxa"/>
            </w:tcMar>
            <w:vAlign w:val="center"/>
          </w:tcPr>
          <w:p w:rsidR="00185AC9" w:rsidRPr="008729DC" w:rsidRDefault="00185AC9" w:rsidP="00C132AA">
            <w:pPr>
              <w:pStyle w:val="Gc"/>
              <w:jc w:val="both"/>
              <w:rPr>
                <w:b/>
                <w:szCs w:val="22"/>
              </w:rPr>
            </w:pPr>
            <w:r w:rsidRPr="008729DC">
              <w:rPr>
                <w:b/>
                <w:szCs w:val="22"/>
              </w:rPr>
              <w:t>Материалы по обоснованию проекта межевания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p>
        </w:tc>
      </w:tr>
      <w:tr w:rsidR="00185AC9" w:rsidRPr="008729DC" w:rsidTr="00C132AA">
        <w:trPr>
          <w:trHeight w:val="20"/>
        </w:trPr>
        <w:tc>
          <w:tcPr>
            <w:tcW w:w="35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16</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left"/>
              <w:rPr>
                <w:szCs w:val="22"/>
              </w:rPr>
            </w:pPr>
            <w:r w:rsidRPr="008729DC">
              <w:rPr>
                <w:szCs w:val="22"/>
              </w:rPr>
              <w:t>Чертеж по обоснованию проекта межевания территории</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50615</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1:1000</w:t>
            </w:r>
          </w:p>
        </w:tc>
      </w:tr>
      <w:tr w:rsidR="00185AC9" w:rsidRPr="008729DC" w:rsidTr="00C132AA">
        <w:trPr>
          <w:trHeight w:val="20"/>
        </w:trPr>
        <w:tc>
          <w:tcPr>
            <w:tcW w:w="5000" w:type="pct"/>
            <w:gridSpan w:val="5"/>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b/>
                <w:szCs w:val="22"/>
              </w:rPr>
              <w:t>Электронная версия</w:t>
            </w:r>
          </w:p>
        </w:tc>
      </w:tr>
      <w:tr w:rsidR="00185AC9" w:rsidRPr="008729DC" w:rsidTr="00C132AA">
        <w:trPr>
          <w:trHeight w:val="20"/>
        </w:trPr>
        <w:tc>
          <w:tcPr>
            <w:tcW w:w="354" w:type="pct"/>
            <w:shd w:val="clear" w:color="auto" w:fill="auto"/>
            <w:tcMar>
              <w:top w:w="28" w:type="dxa"/>
              <w:left w:w="28" w:type="dxa"/>
              <w:bottom w:w="28" w:type="dxa"/>
              <w:right w:w="28" w:type="dxa"/>
            </w:tcMar>
          </w:tcPr>
          <w:p w:rsidR="00185AC9" w:rsidRPr="008729DC" w:rsidRDefault="00185AC9" w:rsidP="00C132AA">
            <w:pPr>
              <w:pStyle w:val="Gc"/>
              <w:rPr>
                <w:szCs w:val="22"/>
              </w:rPr>
            </w:pPr>
            <w:r w:rsidRPr="008729DC">
              <w:rPr>
                <w:szCs w:val="22"/>
              </w:rPr>
              <w:t>17</w:t>
            </w:r>
          </w:p>
        </w:tc>
        <w:tc>
          <w:tcPr>
            <w:tcW w:w="3143" w:type="pct"/>
            <w:shd w:val="clear" w:color="auto" w:fill="auto"/>
            <w:tcMar>
              <w:top w:w="28" w:type="dxa"/>
              <w:left w:w="28" w:type="dxa"/>
              <w:bottom w:w="28" w:type="dxa"/>
              <w:right w:w="28" w:type="dxa"/>
            </w:tcMar>
          </w:tcPr>
          <w:p w:rsidR="00185AC9" w:rsidRPr="008729DC" w:rsidRDefault="00185AC9" w:rsidP="00C132AA">
            <w:pPr>
              <w:pStyle w:val="Gc"/>
              <w:jc w:val="both"/>
              <w:rPr>
                <w:szCs w:val="22"/>
              </w:rPr>
            </w:pPr>
            <w:r w:rsidRPr="008729DC">
              <w:rPr>
                <w:szCs w:val="22"/>
              </w:rPr>
              <w:t xml:space="preserve">Электронная версия документации по планировке территории </w:t>
            </w:r>
          </w:p>
        </w:tc>
        <w:tc>
          <w:tcPr>
            <w:tcW w:w="506"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50616</w:t>
            </w:r>
          </w:p>
        </w:tc>
        <w:tc>
          <w:tcPr>
            <w:tcW w:w="414" w:type="pct"/>
            <w:shd w:val="clear" w:color="auto" w:fill="auto"/>
            <w:tcMar>
              <w:top w:w="28" w:type="dxa"/>
              <w:left w:w="28" w:type="dxa"/>
              <w:bottom w:w="28" w:type="dxa"/>
              <w:right w:w="28" w:type="dxa"/>
            </w:tcMar>
            <w:vAlign w:val="center"/>
          </w:tcPr>
          <w:p w:rsidR="00185AC9" w:rsidRPr="008729DC" w:rsidRDefault="00185AC9" w:rsidP="00C132AA">
            <w:pPr>
              <w:pStyle w:val="Gc"/>
              <w:rPr>
                <w:szCs w:val="22"/>
              </w:rPr>
            </w:pPr>
            <w:r w:rsidRPr="008729DC">
              <w:rPr>
                <w:szCs w:val="22"/>
              </w:rPr>
              <w:t>НС</w:t>
            </w:r>
          </w:p>
        </w:tc>
        <w:tc>
          <w:tcPr>
            <w:tcW w:w="583" w:type="pct"/>
            <w:shd w:val="clear" w:color="auto" w:fill="auto"/>
            <w:tcMar>
              <w:top w:w="28" w:type="dxa"/>
              <w:left w:w="28" w:type="dxa"/>
              <w:bottom w:w="28" w:type="dxa"/>
              <w:right w:w="28" w:type="dxa"/>
            </w:tcMar>
          </w:tcPr>
          <w:p w:rsidR="00185AC9" w:rsidRPr="008729DC" w:rsidRDefault="00185AC9" w:rsidP="00C132AA">
            <w:pPr>
              <w:pStyle w:val="Gc"/>
              <w:rPr>
                <w:szCs w:val="22"/>
              </w:rPr>
            </w:pPr>
            <w:r w:rsidRPr="008729DC">
              <w:rPr>
                <w:szCs w:val="22"/>
              </w:rPr>
              <w:t>-</w:t>
            </w:r>
          </w:p>
        </w:tc>
      </w:tr>
      <w:bookmarkEnd w:id="3"/>
      <w:bookmarkEnd w:id="4"/>
    </w:tbl>
    <w:p w:rsidR="00155FB9" w:rsidRPr="00105F07" w:rsidRDefault="00155FB9" w:rsidP="00155FB9">
      <w:pPr>
        <w:spacing w:line="12" w:lineRule="auto"/>
        <w:ind w:right="283"/>
        <w:rPr>
          <w:sz w:val="24"/>
          <w:szCs w:val="24"/>
        </w:rPr>
      </w:pPr>
    </w:p>
    <w:p w:rsidR="00185AC9" w:rsidRDefault="00185AC9" w:rsidP="00BF5644">
      <w:pPr>
        <w:pStyle w:val="a4"/>
        <w:numPr>
          <w:ilvl w:val="0"/>
          <w:numId w:val="24"/>
        </w:numPr>
        <w:tabs>
          <w:tab w:val="left" w:pos="851"/>
        </w:tabs>
        <w:ind w:left="0" w:firstLine="0"/>
        <w:rPr>
          <w:rFonts w:ascii="Times New Roman" w:hAnsi="Times New Roman"/>
          <w:sz w:val="28"/>
          <w:szCs w:val="28"/>
        </w:rPr>
      </w:pPr>
      <w:r>
        <w:rPr>
          <w:rFonts w:ascii="Times New Roman" w:hAnsi="Times New Roman"/>
          <w:sz w:val="28"/>
          <w:szCs w:val="28"/>
        </w:rPr>
        <w:br w:type="page"/>
      </w:r>
    </w:p>
    <w:p w:rsidR="00B30E6B" w:rsidRPr="000E0A5F" w:rsidRDefault="0032447E" w:rsidP="000E0A5F">
      <w:pPr>
        <w:pStyle w:val="1"/>
        <w:numPr>
          <w:ilvl w:val="0"/>
          <w:numId w:val="0"/>
        </w:numPr>
        <w:ind w:left="567"/>
      </w:pPr>
      <w:bookmarkStart w:id="5" w:name="_Toc86419837"/>
      <w:r w:rsidRPr="000E0A5F">
        <w:lastRenderedPageBreak/>
        <w:t xml:space="preserve">ОБЩИЕ </w:t>
      </w:r>
      <w:r w:rsidR="00155FB9" w:rsidRPr="000E0A5F">
        <w:t>СВЕДЕНИЯ</w:t>
      </w:r>
      <w:bookmarkEnd w:id="5"/>
    </w:p>
    <w:p w:rsidR="00D6058C" w:rsidRPr="00864371" w:rsidRDefault="00D6058C" w:rsidP="00D6058C">
      <w:pPr>
        <w:tabs>
          <w:tab w:val="left" w:pos="243"/>
        </w:tabs>
        <w:autoSpaceDE w:val="0"/>
        <w:autoSpaceDN w:val="0"/>
        <w:adjustRightInd w:val="0"/>
        <w:spacing w:line="300" w:lineRule="auto"/>
        <w:rPr>
          <w:iCs/>
          <w:kern w:val="2"/>
          <w:sz w:val="26"/>
          <w:szCs w:val="26"/>
        </w:rPr>
      </w:pPr>
      <w:r w:rsidRPr="00864371">
        <w:rPr>
          <w:iCs/>
          <w:kern w:val="2"/>
          <w:sz w:val="26"/>
          <w:szCs w:val="26"/>
        </w:rPr>
        <w:t>Проект планировки и проект межевания п. Новый Путь подготовлен ООО «Джи Динамика» на основании муниципального контракта и Постановления Администрации ЗАТО г. Железногорск от 11.05.2021 № 65з.</w:t>
      </w:r>
    </w:p>
    <w:p w:rsidR="00D6058C" w:rsidRPr="00864371" w:rsidRDefault="00D6058C" w:rsidP="00D6058C">
      <w:pPr>
        <w:pStyle w:val="aff0"/>
        <w:spacing w:before="0" w:after="0" w:line="300" w:lineRule="auto"/>
      </w:pPr>
      <w:r w:rsidRPr="00C137AE">
        <w:t xml:space="preserve">Проект </w:t>
      </w:r>
      <w:r w:rsidRPr="00864371">
        <w:t>планировки и проект межевания п. Новый Путь</w:t>
      </w:r>
      <w:r w:rsidRPr="00C137AE">
        <w:t xml:space="preserve"> выполнен в соответствии с действующим законодательством и нормативной документацией:</w:t>
      </w:r>
      <w:r w:rsidRPr="00864371">
        <w:t xml:space="preserve"> </w:t>
      </w:r>
    </w:p>
    <w:p w:rsidR="00D6058C" w:rsidRPr="00864371" w:rsidRDefault="00D6058C" w:rsidP="00D6058C">
      <w:pPr>
        <w:pStyle w:val="aff0"/>
        <w:numPr>
          <w:ilvl w:val="0"/>
          <w:numId w:val="19"/>
        </w:numPr>
        <w:tabs>
          <w:tab w:val="left" w:pos="993"/>
        </w:tabs>
        <w:snapToGrid w:val="0"/>
        <w:spacing w:before="0" w:after="0" w:line="300" w:lineRule="auto"/>
      </w:pPr>
      <w:r w:rsidRPr="00864371">
        <w:t xml:space="preserve">«Градостроительный кодекс </w:t>
      </w:r>
      <w:r w:rsidRPr="00C137AE">
        <w:t>Российской Федерации</w:t>
      </w:r>
      <w:r w:rsidRPr="00864371">
        <w:t xml:space="preserve">» </w:t>
      </w:r>
      <w:r w:rsidRPr="00C137AE">
        <w:t>от 29.12.2004 № 190-ФЗ</w:t>
      </w:r>
      <w:r w:rsidRPr="00864371">
        <w:t>;</w:t>
      </w:r>
    </w:p>
    <w:p w:rsidR="00D6058C" w:rsidRPr="00C137AE" w:rsidRDefault="00D6058C" w:rsidP="00D6058C">
      <w:pPr>
        <w:pStyle w:val="aff0"/>
        <w:numPr>
          <w:ilvl w:val="0"/>
          <w:numId w:val="19"/>
        </w:numPr>
        <w:tabs>
          <w:tab w:val="left" w:pos="993"/>
        </w:tabs>
        <w:snapToGrid w:val="0"/>
        <w:spacing w:before="0" w:after="0" w:line="300" w:lineRule="auto"/>
      </w:pPr>
      <w:r w:rsidRPr="00864371">
        <w:t xml:space="preserve">«Земельный кодекс </w:t>
      </w:r>
      <w:r w:rsidRPr="00C137AE">
        <w:t>Российской Федерации</w:t>
      </w:r>
      <w:r w:rsidRPr="00864371">
        <w:t xml:space="preserve">» </w:t>
      </w:r>
      <w:r w:rsidRPr="00C137AE">
        <w:t>от 25.10.2001 № 136-ФЗ;</w:t>
      </w:r>
    </w:p>
    <w:p w:rsidR="00D6058C" w:rsidRPr="00C137AE" w:rsidRDefault="00D6058C" w:rsidP="00D6058C">
      <w:pPr>
        <w:pStyle w:val="aff0"/>
        <w:numPr>
          <w:ilvl w:val="0"/>
          <w:numId w:val="19"/>
        </w:numPr>
        <w:tabs>
          <w:tab w:val="left" w:pos="993"/>
        </w:tabs>
        <w:snapToGrid w:val="0"/>
        <w:spacing w:before="0" w:after="0" w:line="300" w:lineRule="auto"/>
      </w:pPr>
      <w:r w:rsidRPr="00C137AE">
        <w:t>«Водный кодекс Российской Федерации» от 03.06.2006 № 74-ФЗ;</w:t>
      </w:r>
    </w:p>
    <w:p w:rsidR="00D6058C" w:rsidRPr="00C137AE" w:rsidRDefault="00D6058C" w:rsidP="00D6058C">
      <w:pPr>
        <w:pStyle w:val="aff0"/>
        <w:numPr>
          <w:ilvl w:val="0"/>
          <w:numId w:val="19"/>
        </w:numPr>
        <w:tabs>
          <w:tab w:val="left" w:pos="993"/>
        </w:tabs>
        <w:snapToGrid w:val="0"/>
        <w:spacing w:before="0" w:after="0" w:line="300" w:lineRule="auto"/>
      </w:pPr>
      <w:r w:rsidRPr="00C137AE">
        <w:t>«Лесной кодекс Российской Федерации» от 04.12.2006 № 200-ФЗ;</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06.10.2003 № 131-ФЗ «Об общих принципах организации местного самоуправления в Российской Федерации»;</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10.01.2002 № 7-ФЗ «Об охране окружающей среды»;</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30.03.1999 № 52-ФЗ «О санитарно-эпидемиологическом благополучии населения»;</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21.12.1994 № 68-ФЗ «О защите населения и территорий от чрезвычайных ситуаций природного и техногенного характера»;</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18.06.2001 № 78-ФЗ «О землеустройстве»;</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24.07.2007 № 221-ФЗ «О кадастровой деятельности»;</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21.12.1994 № 69-ФЗ «О пожарной безопасности»;</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13.07.2015 № 218-ФЗ «О государственной регистрации недвижимости»;</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07.12.2011 № 416-ФЗ «О водоснабжении и водоотведении»;</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Федеральный закон от 27.07.2010 № 190-ФЗ «О теплоснабжении»;</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Закон РФ от 14.07.1992 № 3297-1 «О закрытом административно-территориальном образовании»;</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Постановление Правительства Красноярского края от 23.12.2014 № 631-п «Об утверждении региональных нормативов градостроительного проектирования Красноярского края»;</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lastRenderedPageBreak/>
        <w:t>Постановление Правительства РФ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 xml:space="preserve">«РДС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«СП 165.1325800.2014. Свод правил. Инженерно-технические мероприятия по гражданской обороне. Актуализированная редакция СНиП 2.01.51-90»;</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Решение Совета депутатов ЗАТО г. Железногорск (Красноярский край) от 19.12.2011 № 21-130Р «Об утверждении «Генерального плана ЗАТО Железногорск на период по 2020 год»;</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Разработанный Генеральный план городского округа ЗАТО Железногорск на период по 2040 год;</w:t>
      </w:r>
    </w:p>
    <w:p w:rsidR="00D6058C" w:rsidRPr="00C137AE" w:rsidRDefault="00D6058C" w:rsidP="00D6058C">
      <w:pPr>
        <w:pStyle w:val="aff0"/>
        <w:numPr>
          <w:ilvl w:val="0"/>
          <w:numId w:val="19"/>
        </w:numPr>
        <w:tabs>
          <w:tab w:val="left" w:pos="993"/>
        </w:tabs>
        <w:snapToGrid w:val="0"/>
        <w:spacing w:before="0" w:after="0" w:line="300" w:lineRule="auto"/>
        <w:rPr>
          <w:rStyle w:val="blk"/>
        </w:rPr>
      </w:pPr>
      <w:r w:rsidRPr="00C137AE">
        <w:rPr>
          <w:rStyle w:val="blk"/>
        </w:rPr>
        <w:t>Решение Совета депутатов ЗАТО г. Железногорск Красноярского края от 05.07.2012 № 26-152Р «Об утверждении Правил землепользования и застройки ЗАТО Железногорск»;</w:t>
      </w:r>
    </w:p>
    <w:p w:rsidR="00D6058C" w:rsidRPr="00C137AE" w:rsidRDefault="00D6058C" w:rsidP="00D6058C">
      <w:pPr>
        <w:pStyle w:val="aff0"/>
        <w:numPr>
          <w:ilvl w:val="0"/>
          <w:numId w:val="19"/>
        </w:numPr>
        <w:tabs>
          <w:tab w:val="left" w:pos="993"/>
        </w:tabs>
        <w:snapToGrid w:val="0"/>
        <w:spacing w:before="0" w:after="0" w:line="300" w:lineRule="auto"/>
      </w:pPr>
      <w:r w:rsidRPr="00C137AE">
        <w:t>Решение Совета депутатов  ЗАТО г. Железногорск от 25 февраля 2021 № 5-48-Р «О внесении изменений в решение Совета депутатов ЗАТО г. Железногорск от 05.07.2012 № 26-152Р «Об утверждении Правил землепользования и застройки ЗАТО Железногорск»;</w:t>
      </w:r>
    </w:p>
    <w:p w:rsidR="00D6058C" w:rsidRPr="00C137AE" w:rsidRDefault="00D6058C" w:rsidP="00D6058C">
      <w:pPr>
        <w:pStyle w:val="aff0"/>
        <w:numPr>
          <w:ilvl w:val="0"/>
          <w:numId w:val="19"/>
        </w:numPr>
        <w:tabs>
          <w:tab w:val="left" w:pos="993"/>
        </w:tabs>
        <w:snapToGrid w:val="0"/>
        <w:spacing w:before="0" w:after="0" w:line="300" w:lineRule="auto"/>
      </w:pPr>
      <w:r w:rsidRPr="00C137AE">
        <w:t xml:space="preserve">Постановление Администрации ЗАТО г. Железногорск от 11.05.2021 № 65з «О подготовке проекта планировки и проекта межевания территории п. Новый Путь»; </w:t>
      </w:r>
    </w:p>
    <w:p w:rsidR="00D6058C" w:rsidRDefault="00D6058C" w:rsidP="00D6058C">
      <w:pPr>
        <w:pStyle w:val="aff0"/>
        <w:numPr>
          <w:ilvl w:val="0"/>
          <w:numId w:val="19"/>
        </w:numPr>
        <w:tabs>
          <w:tab w:val="left" w:pos="993"/>
        </w:tabs>
        <w:snapToGrid w:val="0"/>
        <w:spacing w:before="0" w:after="0" w:line="300" w:lineRule="auto"/>
      </w:pPr>
      <w:r w:rsidRPr="00C137AE">
        <w:t>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rsidR="00535DEE" w:rsidRDefault="00864371" w:rsidP="00864371">
      <w:pPr>
        <w:pStyle w:val="afffa"/>
        <w:numPr>
          <w:ilvl w:val="0"/>
          <w:numId w:val="19"/>
        </w:numPr>
        <w:tabs>
          <w:tab w:val="left" w:pos="243"/>
        </w:tabs>
        <w:autoSpaceDE w:val="0"/>
        <w:autoSpaceDN w:val="0"/>
        <w:adjustRightInd w:val="0"/>
        <w:spacing w:after="0" w:line="240" w:lineRule="auto"/>
        <w:jc w:val="both"/>
        <w:rPr>
          <w:rStyle w:val="blk"/>
          <w:bCs/>
          <w:kern w:val="32"/>
          <w:sz w:val="28"/>
          <w:szCs w:val="28"/>
        </w:rPr>
        <w:sectPr w:rsidR="00535DEE" w:rsidSect="006140AD">
          <w:pgSz w:w="11984" w:h="17009"/>
          <w:pgMar w:top="851" w:right="785" w:bottom="993" w:left="1134" w:header="0" w:footer="0" w:gutter="0"/>
          <w:cols w:space="0"/>
          <w:titlePg/>
          <w:docGrid w:linePitch="299"/>
        </w:sectPr>
      </w:pPr>
      <w:r>
        <w:br w:type="page"/>
      </w:r>
    </w:p>
    <w:p w:rsidR="00B30E6B" w:rsidRPr="00591001" w:rsidRDefault="00535DEE" w:rsidP="00C12D31">
      <w:pPr>
        <w:pStyle w:val="1"/>
        <w:ind w:left="0" w:firstLine="567"/>
      </w:pPr>
      <w:bookmarkStart w:id="6" w:name="_Toc86419838"/>
      <w:r w:rsidRPr="00591001">
        <w:lastRenderedPageBreak/>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End w:id="6"/>
    </w:p>
    <w:p w:rsidR="00B30E6B" w:rsidRDefault="0032447E" w:rsidP="00C12D31">
      <w:pPr>
        <w:pStyle w:val="2"/>
        <w:ind w:left="0" w:firstLine="567"/>
      </w:pPr>
      <w:bookmarkStart w:id="7" w:name="_2jxsxqh" w:colFirst="0" w:colLast="0"/>
      <w:bookmarkStart w:id="8" w:name="_Toc86419839"/>
      <w:bookmarkEnd w:id="7"/>
      <w:r w:rsidRPr="00185AC9">
        <w:t>Положен</w:t>
      </w:r>
      <w:r w:rsidR="00535DEE" w:rsidRPr="00185AC9">
        <w:t>и</w:t>
      </w:r>
      <w:r w:rsidRPr="00185AC9">
        <w:t>е о характеристиках планируемого развития территории</w:t>
      </w:r>
      <w:bookmarkEnd w:id="8"/>
    </w:p>
    <w:p w:rsidR="00F2143E" w:rsidRDefault="006E7F11" w:rsidP="009A39AF">
      <w:pPr>
        <w:keepNext/>
        <w:keepLines/>
        <w:pBdr>
          <w:top w:val="nil"/>
          <w:left w:val="nil"/>
          <w:bottom w:val="nil"/>
          <w:right w:val="nil"/>
          <w:between w:val="nil"/>
        </w:pBdr>
        <w:jc w:val="right"/>
        <w:rPr>
          <w:color w:val="000000"/>
          <w:szCs w:val="28"/>
        </w:rPr>
      </w:pPr>
      <w:r>
        <w:rPr>
          <w:color w:val="000000"/>
          <w:szCs w:val="28"/>
        </w:rPr>
        <w:t xml:space="preserve">Таблица </w:t>
      </w:r>
      <w:r w:rsidR="009A39AF">
        <w:rPr>
          <w:color w:val="000000"/>
          <w:szCs w:val="28"/>
        </w:rPr>
        <w:t>1.1.</w:t>
      </w:r>
      <w:r w:rsidR="009A39AF" w:rsidRPr="009A39AF">
        <w:rPr>
          <w:color w:val="000000"/>
          <w:szCs w:val="28"/>
        </w:rPr>
        <w:t xml:space="preserve"> </w:t>
      </w:r>
    </w:p>
    <w:p w:rsidR="009A39AF" w:rsidRPr="006E7F11" w:rsidRDefault="009A39AF" w:rsidP="009A39AF">
      <w:pPr>
        <w:keepNext/>
        <w:keepLines/>
        <w:pBdr>
          <w:top w:val="nil"/>
          <w:left w:val="nil"/>
          <w:bottom w:val="nil"/>
          <w:right w:val="nil"/>
          <w:between w:val="nil"/>
        </w:pBdr>
        <w:jc w:val="right"/>
        <w:rPr>
          <w:color w:val="000000"/>
          <w:szCs w:val="28"/>
        </w:rPr>
      </w:pPr>
      <w:r w:rsidRPr="006E7F11">
        <w:rPr>
          <w:color w:val="000000"/>
          <w:szCs w:val="28"/>
        </w:rPr>
        <w:t>Основные характеристики территории</w:t>
      </w:r>
      <w:r>
        <w:rPr>
          <w:color w:val="000000"/>
          <w:szCs w:val="28"/>
        </w:rPr>
        <w:t xml:space="preserve"> п. Новый Путь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8"/>
        <w:gridCol w:w="5316"/>
        <w:gridCol w:w="1841"/>
        <w:gridCol w:w="1836"/>
      </w:tblGrid>
      <w:tr w:rsidR="00F85FAD" w:rsidRPr="007F6DFA" w:rsidTr="005145F1">
        <w:trPr>
          <w:trHeight w:val="20"/>
        </w:trPr>
        <w:tc>
          <w:tcPr>
            <w:tcW w:w="463" w:type="pct"/>
            <w:vAlign w:val="center"/>
          </w:tcPr>
          <w:p w:rsidR="00F85FAD" w:rsidRPr="007F6DFA" w:rsidRDefault="00F85FAD" w:rsidP="00D6058C">
            <w:pPr>
              <w:ind w:firstLine="0"/>
              <w:jc w:val="center"/>
              <w:rPr>
                <w:b/>
                <w:color w:val="000000"/>
                <w:sz w:val="24"/>
                <w:szCs w:val="24"/>
              </w:rPr>
            </w:pPr>
            <w:r w:rsidRPr="007F6DFA">
              <w:rPr>
                <w:b/>
                <w:color w:val="000000"/>
                <w:sz w:val="24"/>
                <w:szCs w:val="24"/>
              </w:rPr>
              <w:t>№ п/п</w:t>
            </w:r>
          </w:p>
        </w:tc>
        <w:tc>
          <w:tcPr>
            <w:tcW w:w="2682" w:type="pct"/>
            <w:vAlign w:val="center"/>
          </w:tcPr>
          <w:p w:rsidR="00F85FAD" w:rsidRPr="007F6DFA" w:rsidRDefault="00F85FAD" w:rsidP="00D6058C">
            <w:pPr>
              <w:ind w:firstLine="0"/>
              <w:jc w:val="center"/>
              <w:rPr>
                <w:b/>
                <w:color w:val="000000"/>
                <w:sz w:val="24"/>
                <w:szCs w:val="24"/>
              </w:rPr>
            </w:pPr>
            <w:r w:rsidRPr="007F6DFA">
              <w:rPr>
                <w:b/>
                <w:color w:val="000000"/>
                <w:sz w:val="24"/>
                <w:szCs w:val="24"/>
              </w:rPr>
              <w:t>Наименование</w:t>
            </w:r>
          </w:p>
        </w:tc>
        <w:tc>
          <w:tcPr>
            <w:tcW w:w="929" w:type="pct"/>
            <w:vAlign w:val="center"/>
          </w:tcPr>
          <w:p w:rsidR="00F85FAD" w:rsidRPr="007F6DFA" w:rsidRDefault="00F85FAD" w:rsidP="00D6058C">
            <w:pPr>
              <w:ind w:firstLine="0"/>
              <w:jc w:val="center"/>
              <w:rPr>
                <w:b/>
                <w:color w:val="000000"/>
                <w:sz w:val="24"/>
                <w:szCs w:val="24"/>
              </w:rPr>
            </w:pPr>
            <w:r w:rsidRPr="007F6DFA">
              <w:rPr>
                <w:b/>
                <w:color w:val="000000"/>
                <w:sz w:val="24"/>
                <w:szCs w:val="24"/>
              </w:rPr>
              <w:t>Ед. изм.</w:t>
            </w:r>
          </w:p>
        </w:tc>
        <w:tc>
          <w:tcPr>
            <w:tcW w:w="927" w:type="pct"/>
            <w:vAlign w:val="center"/>
          </w:tcPr>
          <w:p w:rsidR="00F85FAD" w:rsidRPr="007F6DFA" w:rsidRDefault="00F85FAD" w:rsidP="00D6058C">
            <w:pPr>
              <w:ind w:firstLine="0"/>
              <w:jc w:val="center"/>
              <w:rPr>
                <w:b/>
                <w:color w:val="000000"/>
                <w:sz w:val="24"/>
                <w:szCs w:val="24"/>
              </w:rPr>
            </w:pPr>
            <w:r w:rsidRPr="007F6DFA">
              <w:rPr>
                <w:b/>
                <w:color w:val="000000"/>
                <w:sz w:val="24"/>
                <w:szCs w:val="24"/>
              </w:rPr>
              <w:t>Показатель</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1</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Общая площадь в границах проектируемой территории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lang w:val="en-US"/>
              </w:rPr>
            </w:pPr>
            <w:r w:rsidRPr="007F6DFA">
              <w:rPr>
                <w:color w:val="000000"/>
                <w:sz w:val="24"/>
                <w:szCs w:val="24"/>
                <w:lang w:val="en-US"/>
              </w:rPr>
              <w:t>233,4</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2</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Площадь территории общего пользования</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lang w:val="en-US"/>
              </w:rPr>
            </w:pPr>
            <w:r w:rsidRPr="007F6DFA">
              <w:rPr>
                <w:color w:val="000000"/>
                <w:sz w:val="24"/>
                <w:szCs w:val="24"/>
                <w:lang w:val="en-US"/>
              </w:rPr>
              <w:t>136</w:t>
            </w:r>
            <w:r w:rsidRPr="007F6DFA">
              <w:rPr>
                <w:color w:val="000000"/>
                <w:sz w:val="24"/>
                <w:szCs w:val="24"/>
              </w:rPr>
              <w:t>,</w:t>
            </w:r>
            <w:r w:rsidRPr="007F6DFA">
              <w:rPr>
                <w:color w:val="000000"/>
                <w:sz w:val="24"/>
                <w:szCs w:val="24"/>
                <w:lang w:val="en-US"/>
              </w:rPr>
              <w:t>3</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Площадь кварталов</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97,1</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3.1</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Территории индивидуальной жилой застройки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49,8</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3.2</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Территории малоэтажной жилой застройки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11,7</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3.3</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Территории общественно-делового назначения</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2</w:t>
            </w:r>
            <w:r w:rsidR="007F6DFA">
              <w:rPr>
                <w:color w:val="000000"/>
                <w:sz w:val="24"/>
                <w:szCs w:val="24"/>
              </w:rPr>
              <w:t>,0</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3.4</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Территории дошкольного образовательного учреждения</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0,3</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3.5</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Территории производственной застройки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bottom"/>
          </w:tcPr>
          <w:p w:rsidR="00F85FAD" w:rsidRPr="007F6DFA" w:rsidRDefault="00F85FAD" w:rsidP="00D6058C">
            <w:pPr>
              <w:ind w:firstLine="0"/>
              <w:jc w:val="center"/>
              <w:rPr>
                <w:color w:val="000000"/>
                <w:sz w:val="24"/>
                <w:szCs w:val="24"/>
              </w:rPr>
            </w:pPr>
            <w:r w:rsidRPr="007F6DFA">
              <w:rPr>
                <w:color w:val="000000"/>
                <w:sz w:val="24"/>
                <w:szCs w:val="24"/>
              </w:rPr>
              <w:t>6</w:t>
            </w:r>
            <w:r w:rsidR="007F6DFA">
              <w:rPr>
                <w:color w:val="000000"/>
                <w:sz w:val="24"/>
                <w:szCs w:val="24"/>
              </w:rPr>
              <w:t>,0</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3.6</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Территории коммунально-складской застройки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bottom"/>
          </w:tcPr>
          <w:p w:rsidR="00F85FAD" w:rsidRPr="007F6DFA" w:rsidRDefault="00F85FAD" w:rsidP="002446BA">
            <w:pPr>
              <w:ind w:firstLine="0"/>
              <w:jc w:val="center"/>
              <w:rPr>
                <w:color w:val="000000"/>
                <w:sz w:val="24"/>
                <w:szCs w:val="24"/>
              </w:rPr>
            </w:pPr>
            <w:r w:rsidRPr="007F6DFA">
              <w:rPr>
                <w:color w:val="000000"/>
                <w:sz w:val="24"/>
                <w:szCs w:val="24"/>
              </w:rPr>
              <w:t>5</w:t>
            </w:r>
            <w:r w:rsidR="007F6DFA">
              <w:rPr>
                <w:color w:val="000000"/>
                <w:sz w:val="24"/>
                <w:szCs w:val="24"/>
              </w:rPr>
              <w:t>,0</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3.7</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Территории инженерной инфраструктуры</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bottom"/>
          </w:tcPr>
          <w:p w:rsidR="00F85FAD" w:rsidRPr="007F6DFA" w:rsidRDefault="002446BA" w:rsidP="00D6058C">
            <w:pPr>
              <w:ind w:firstLine="0"/>
              <w:jc w:val="center"/>
              <w:rPr>
                <w:color w:val="000000"/>
                <w:sz w:val="24"/>
                <w:szCs w:val="24"/>
              </w:rPr>
            </w:pPr>
            <w:r w:rsidRPr="007F6DFA">
              <w:rPr>
                <w:color w:val="000000"/>
                <w:sz w:val="24"/>
                <w:szCs w:val="24"/>
              </w:rPr>
              <w:t>3,2</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3.8</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Территории ведения огородничества</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7,5</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3.9</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Территории кладбищ</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1,0</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3.10</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Зеленые насаждения общего пользования</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10,2</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3.11</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Детские игровые и спортивные площадки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га</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0,4</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4</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Население</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тыс. чел.</w:t>
            </w:r>
          </w:p>
        </w:tc>
        <w:tc>
          <w:tcPr>
            <w:tcW w:w="927" w:type="pct"/>
            <w:vAlign w:val="center"/>
          </w:tcPr>
          <w:p w:rsidR="00F85FAD" w:rsidRPr="007F6DFA" w:rsidRDefault="00F85FAD" w:rsidP="00D6058C">
            <w:pPr>
              <w:ind w:firstLine="0"/>
              <w:jc w:val="center"/>
              <w:rPr>
                <w:color w:val="000000"/>
                <w:sz w:val="24"/>
                <w:szCs w:val="24"/>
              </w:rPr>
            </w:pPr>
            <w:r w:rsidRPr="007F6DFA">
              <w:rPr>
                <w:sz w:val="24"/>
                <w:szCs w:val="24"/>
              </w:rPr>
              <w:t>1,2</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5</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Жилищный фонд</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тыс. м</w:t>
            </w:r>
            <w:r w:rsidRPr="007F6DFA">
              <w:rPr>
                <w:color w:val="000000"/>
                <w:sz w:val="24"/>
                <w:szCs w:val="24"/>
                <w:vertAlign w:val="superscript"/>
              </w:rPr>
              <w:t>2</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33,6</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6</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Жилищная обеспеченность</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м</w:t>
            </w:r>
            <w:r w:rsidRPr="007F6DFA">
              <w:rPr>
                <w:color w:val="000000"/>
                <w:sz w:val="24"/>
                <w:szCs w:val="24"/>
                <w:vertAlign w:val="superscript"/>
              </w:rPr>
              <w:t>2</w:t>
            </w:r>
            <w:r w:rsidRPr="007F6DFA">
              <w:rPr>
                <w:color w:val="000000"/>
                <w:sz w:val="24"/>
                <w:szCs w:val="24"/>
              </w:rPr>
              <w:t>/чел.</w:t>
            </w:r>
          </w:p>
        </w:tc>
        <w:tc>
          <w:tcPr>
            <w:tcW w:w="927" w:type="pct"/>
            <w:vAlign w:val="center"/>
          </w:tcPr>
          <w:p w:rsidR="00F85FAD" w:rsidRPr="007F6DFA" w:rsidRDefault="00F85FAD" w:rsidP="00D6058C">
            <w:pPr>
              <w:ind w:firstLine="0"/>
              <w:jc w:val="center"/>
              <w:rPr>
                <w:color w:val="000000"/>
                <w:sz w:val="24"/>
                <w:szCs w:val="24"/>
                <w:lang w:val="en-US"/>
              </w:rPr>
            </w:pPr>
            <w:r w:rsidRPr="007F6DFA">
              <w:rPr>
                <w:color w:val="000000"/>
                <w:sz w:val="24"/>
                <w:szCs w:val="24"/>
                <w:lang w:val="en-US"/>
              </w:rPr>
              <w:t>28</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7</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Существующий сохраняемый жилищный фонд</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тыс. м</w:t>
            </w:r>
            <w:r w:rsidRPr="007F6DFA">
              <w:rPr>
                <w:color w:val="000000"/>
                <w:sz w:val="24"/>
                <w:szCs w:val="24"/>
                <w:vertAlign w:val="superscript"/>
              </w:rPr>
              <w:t>2</w:t>
            </w:r>
          </w:p>
        </w:tc>
        <w:tc>
          <w:tcPr>
            <w:tcW w:w="927" w:type="pct"/>
            <w:vAlign w:val="center"/>
          </w:tcPr>
          <w:p w:rsidR="00F85FAD" w:rsidRPr="007F6DFA" w:rsidRDefault="00F85FAD" w:rsidP="00D6058C">
            <w:pPr>
              <w:ind w:firstLine="0"/>
              <w:jc w:val="center"/>
              <w:rPr>
                <w:color w:val="000000"/>
                <w:sz w:val="24"/>
                <w:szCs w:val="24"/>
                <w:lang w:val="en-US"/>
              </w:rPr>
            </w:pPr>
            <w:r w:rsidRPr="007F6DFA">
              <w:rPr>
                <w:color w:val="000000"/>
                <w:sz w:val="24"/>
                <w:szCs w:val="24"/>
                <w:lang w:val="en-US"/>
              </w:rPr>
              <w:t>14,7</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8</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Новое жилищное строительство</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тыс. м</w:t>
            </w:r>
            <w:r w:rsidRPr="007F6DFA">
              <w:rPr>
                <w:color w:val="000000"/>
                <w:sz w:val="24"/>
                <w:szCs w:val="24"/>
                <w:vertAlign w:val="superscript"/>
              </w:rPr>
              <w:t>2</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18,9</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9</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Убыль жилищного фонда</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тыс. м</w:t>
            </w:r>
            <w:r w:rsidRPr="007F6DFA">
              <w:rPr>
                <w:color w:val="000000"/>
                <w:sz w:val="24"/>
                <w:szCs w:val="24"/>
                <w:vertAlign w:val="superscript"/>
              </w:rPr>
              <w:t>2</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0,3</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10</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Площадь застройки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м</w:t>
            </w:r>
            <w:r w:rsidRPr="007F6DFA">
              <w:rPr>
                <w:color w:val="000000"/>
                <w:sz w:val="24"/>
                <w:szCs w:val="24"/>
                <w:vertAlign w:val="superscript"/>
              </w:rPr>
              <w:t>2</w:t>
            </w:r>
          </w:p>
        </w:tc>
        <w:tc>
          <w:tcPr>
            <w:tcW w:w="927" w:type="pct"/>
            <w:vAlign w:val="center"/>
          </w:tcPr>
          <w:p w:rsidR="00F85FAD" w:rsidRPr="007F6DFA" w:rsidRDefault="00F85FAD" w:rsidP="00D6058C">
            <w:pPr>
              <w:ind w:firstLine="0"/>
              <w:jc w:val="center"/>
              <w:rPr>
                <w:color w:val="000000"/>
                <w:sz w:val="24"/>
                <w:szCs w:val="24"/>
                <w:lang w:val="en-US"/>
              </w:rPr>
            </w:pPr>
            <w:r w:rsidRPr="007F6DFA">
              <w:rPr>
                <w:color w:val="000000"/>
                <w:sz w:val="24"/>
                <w:szCs w:val="24"/>
                <w:lang w:val="en-US"/>
              </w:rPr>
              <w:t>69222</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11</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Суммарная поэтажная площадь застройки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м</w:t>
            </w:r>
            <w:r w:rsidRPr="007F6DFA">
              <w:rPr>
                <w:color w:val="000000"/>
                <w:sz w:val="24"/>
                <w:szCs w:val="24"/>
                <w:vertAlign w:val="superscript"/>
              </w:rPr>
              <w:t>2</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72631</w:t>
            </w: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12</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Плотность застройки территории</w:t>
            </w:r>
          </w:p>
        </w:tc>
        <w:tc>
          <w:tcPr>
            <w:tcW w:w="929" w:type="pct"/>
            <w:vAlign w:val="center"/>
          </w:tcPr>
          <w:p w:rsidR="00F85FAD" w:rsidRPr="007F6DFA" w:rsidRDefault="00F85FAD" w:rsidP="00D6058C">
            <w:pPr>
              <w:ind w:firstLine="0"/>
              <w:jc w:val="center"/>
              <w:rPr>
                <w:color w:val="000000"/>
                <w:sz w:val="24"/>
                <w:szCs w:val="24"/>
              </w:rPr>
            </w:pPr>
          </w:p>
        </w:tc>
        <w:tc>
          <w:tcPr>
            <w:tcW w:w="927" w:type="pct"/>
            <w:vAlign w:val="center"/>
          </w:tcPr>
          <w:p w:rsidR="00F85FAD" w:rsidRPr="007F6DFA" w:rsidRDefault="00F85FAD" w:rsidP="00D6058C">
            <w:pPr>
              <w:ind w:firstLine="0"/>
              <w:jc w:val="center"/>
              <w:rPr>
                <w:color w:val="000000"/>
                <w:sz w:val="24"/>
                <w:szCs w:val="24"/>
              </w:rPr>
            </w:pPr>
          </w:p>
        </w:tc>
      </w:tr>
      <w:tr w:rsidR="00F85FAD" w:rsidRPr="007F6DFA"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12.1</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Коэффициент застройки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w:t>
            </w:r>
          </w:p>
        </w:tc>
        <w:tc>
          <w:tcPr>
            <w:tcW w:w="927" w:type="pct"/>
            <w:vAlign w:val="center"/>
          </w:tcPr>
          <w:p w:rsidR="00F85FAD" w:rsidRPr="007F6DFA" w:rsidRDefault="00F85FAD" w:rsidP="00D6058C">
            <w:pPr>
              <w:ind w:firstLine="0"/>
              <w:jc w:val="center"/>
              <w:rPr>
                <w:color w:val="000000"/>
                <w:sz w:val="24"/>
                <w:szCs w:val="24"/>
              </w:rPr>
            </w:pPr>
            <w:r w:rsidRPr="007F6DFA">
              <w:rPr>
                <w:color w:val="000000"/>
                <w:sz w:val="24"/>
                <w:szCs w:val="24"/>
              </w:rPr>
              <w:t>0,070</w:t>
            </w:r>
          </w:p>
        </w:tc>
      </w:tr>
      <w:tr w:rsidR="00F85FAD" w:rsidRPr="00032089" w:rsidTr="005145F1">
        <w:trPr>
          <w:trHeight w:val="20"/>
        </w:trPr>
        <w:tc>
          <w:tcPr>
            <w:tcW w:w="463" w:type="pct"/>
            <w:vAlign w:val="center"/>
          </w:tcPr>
          <w:p w:rsidR="00F85FAD" w:rsidRPr="007F6DFA" w:rsidRDefault="00F85FAD" w:rsidP="00D6058C">
            <w:pPr>
              <w:ind w:firstLine="0"/>
              <w:jc w:val="center"/>
              <w:rPr>
                <w:color w:val="000000"/>
                <w:sz w:val="24"/>
                <w:szCs w:val="24"/>
              </w:rPr>
            </w:pPr>
            <w:r w:rsidRPr="007F6DFA">
              <w:rPr>
                <w:color w:val="000000"/>
                <w:sz w:val="24"/>
                <w:szCs w:val="24"/>
              </w:rPr>
              <w:t>12.2</w:t>
            </w:r>
          </w:p>
        </w:tc>
        <w:tc>
          <w:tcPr>
            <w:tcW w:w="2682" w:type="pct"/>
            <w:vAlign w:val="center"/>
          </w:tcPr>
          <w:p w:rsidR="00F85FAD" w:rsidRPr="007F6DFA" w:rsidRDefault="00F85FAD" w:rsidP="00D6058C">
            <w:pPr>
              <w:ind w:firstLine="0"/>
              <w:jc w:val="left"/>
              <w:rPr>
                <w:color w:val="000000"/>
                <w:sz w:val="24"/>
                <w:szCs w:val="24"/>
              </w:rPr>
            </w:pPr>
            <w:r w:rsidRPr="007F6DFA">
              <w:rPr>
                <w:color w:val="000000"/>
                <w:sz w:val="24"/>
                <w:szCs w:val="24"/>
              </w:rPr>
              <w:t>Коэффициент плотности застройки</w:t>
            </w:r>
          </w:p>
        </w:tc>
        <w:tc>
          <w:tcPr>
            <w:tcW w:w="929" w:type="pct"/>
            <w:vAlign w:val="center"/>
          </w:tcPr>
          <w:p w:rsidR="00F85FAD" w:rsidRPr="007F6DFA" w:rsidRDefault="00F85FAD" w:rsidP="00D6058C">
            <w:pPr>
              <w:ind w:firstLine="0"/>
              <w:jc w:val="center"/>
              <w:rPr>
                <w:color w:val="000000"/>
                <w:sz w:val="24"/>
                <w:szCs w:val="24"/>
              </w:rPr>
            </w:pPr>
            <w:r w:rsidRPr="007F6DFA">
              <w:rPr>
                <w:color w:val="000000"/>
                <w:sz w:val="24"/>
                <w:szCs w:val="24"/>
              </w:rPr>
              <w:t>-</w:t>
            </w:r>
          </w:p>
        </w:tc>
        <w:tc>
          <w:tcPr>
            <w:tcW w:w="927" w:type="pct"/>
            <w:vAlign w:val="center"/>
          </w:tcPr>
          <w:p w:rsidR="00F85FAD" w:rsidRPr="004A08FF" w:rsidRDefault="00F85FAD" w:rsidP="00D6058C">
            <w:pPr>
              <w:ind w:firstLine="0"/>
              <w:jc w:val="center"/>
              <w:rPr>
                <w:color w:val="000000"/>
                <w:sz w:val="24"/>
                <w:szCs w:val="24"/>
                <w:lang w:val="en-US"/>
              </w:rPr>
            </w:pPr>
            <w:r w:rsidRPr="007F6DFA">
              <w:rPr>
                <w:color w:val="000000"/>
                <w:sz w:val="24"/>
                <w:szCs w:val="24"/>
              </w:rPr>
              <w:t>0,07</w:t>
            </w:r>
            <w:r w:rsidRPr="007F6DFA">
              <w:rPr>
                <w:color w:val="000000"/>
                <w:sz w:val="24"/>
                <w:szCs w:val="24"/>
                <w:lang w:val="en-US"/>
              </w:rPr>
              <w:t>4</w:t>
            </w:r>
          </w:p>
        </w:tc>
      </w:tr>
    </w:tbl>
    <w:p w:rsidR="00E62C19" w:rsidRPr="00CF0CED" w:rsidRDefault="00E62C19" w:rsidP="00592055">
      <w:pPr>
        <w:widowControl w:val="0"/>
        <w:pBdr>
          <w:top w:val="nil"/>
          <w:left w:val="nil"/>
          <w:bottom w:val="nil"/>
          <w:right w:val="nil"/>
          <w:between w:val="nil"/>
        </w:pBdr>
        <w:spacing w:line="276" w:lineRule="auto"/>
        <w:ind w:firstLine="0"/>
        <w:jc w:val="left"/>
      </w:pPr>
    </w:p>
    <w:p w:rsidR="00E62C19" w:rsidRPr="00CF0CED" w:rsidRDefault="00E62C19" w:rsidP="00592055">
      <w:pPr>
        <w:widowControl w:val="0"/>
        <w:pBdr>
          <w:top w:val="nil"/>
          <w:left w:val="nil"/>
          <w:bottom w:val="nil"/>
          <w:right w:val="nil"/>
          <w:between w:val="nil"/>
        </w:pBdr>
        <w:spacing w:line="276" w:lineRule="auto"/>
        <w:ind w:firstLine="0"/>
        <w:jc w:val="left"/>
        <w:sectPr w:rsidR="00E62C19" w:rsidRPr="00CF0CED" w:rsidSect="00535DEE">
          <w:pgSz w:w="11906" w:h="16838"/>
          <w:pgMar w:top="1134" w:right="851" w:bottom="1134" w:left="1134" w:header="709" w:footer="709" w:gutter="0"/>
          <w:cols w:space="720"/>
        </w:sectPr>
      </w:pPr>
    </w:p>
    <w:p w:rsidR="00B30E6B" w:rsidRPr="00185AC9" w:rsidRDefault="00A74F7D" w:rsidP="00185AC9">
      <w:pPr>
        <w:pStyle w:val="2"/>
        <w:ind w:left="0" w:firstLine="567"/>
      </w:pPr>
      <w:bookmarkStart w:id="9" w:name="_z337ya" w:colFirst="0" w:colLast="0"/>
      <w:bookmarkStart w:id="10" w:name="_Toc86419840"/>
      <w:bookmarkEnd w:id="9"/>
      <w:r w:rsidRPr="00185AC9">
        <w:lastRenderedPageBreak/>
        <w:t>Положение о характеристиках объектов капитального строительства жилого, производственного, общественно-делового и иного назначения</w:t>
      </w:r>
      <w:bookmarkEnd w:id="10"/>
    </w:p>
    <w:p w:rsidR="00F2143E" w:rsidRDefault="006E7F11" w:rsidP="00F2143E">
      <w:pPr>
        <w:keepNext/>
        <w:keepLines/>
        <w:pBdr>
          <w:top w:val="nil"/>
          <w:left w:val="nil"/>
          <w:bottom w:val="nil"/>
          <w:right w:val="nil"/>
          <w:between w:val="nil"/>
        </w:pBdr>
        <w:jc w:val="right"/>
        <w:rPr>
          <w:color w:val="000000"/>
          <w:szCs w:val="28"/>
        </w:rPr>
      </w:pPr>
      <w:r>
        <w:rPr>
          <w:color w:val="000000"/>
          <w:szCs w:val="28"/>
        </w:rPr>
        <w:t xml:space="preserve">Таблица </w:t>
      </w:r>
      <w:r w:rsidR="00A74F7D">
        <w:rPr>
          <w:color w:val="000000"/>
          <w:szCs w:val="28"/>
        </w:rPr>
        <w:t>2</w:t>
      </w:r>
      <w:r>
        <w:rPr>
          <w:color w:val="000000"/>
          <w:szCs w:val="28"/>
        </w:rPr>
        <w:t>.2</w:t>
      </w:r>
      <w:r w:rsidR="00F2143E">
        <w:rPr>
          <w:color w:val="000000"/>
          <w:szCs w:val="28"/>
        </w:rPr>
        <w:t xml:space="preserve">. </w:t>
      </w:r>
    </w:p>
    <w:p w:rsidR="006E7F11" w:rsidRDefault="006E7F11" w:rsidP="00F2143E">
      <w:pPr>
        <w:keepNext/>
        <w:keepLines/>
        <w:pBdr>
          <w:top w:val="nil"/>
          <w:left w:val="nil"/>
          <w:bottom w:val="nil"/>
          <w:right w:val="nil"/>
          <w:between w:val="nil"/>
        </w:pBdr>
        <w:jc w:val="right"/>
        <w:rPr>
          <w:color w:val="000000"/>
          <w:szCs w:val="28"/>
        </w:rPr>
      </w:pPr>
      <w:r>
        <w:rPr>
          <w:color w:val="000000"/>
          <w:szCs w:val="28"/>
        </w:rPr>
        <w:t>Х</w:t>
      </w:r>
      <w:r w:rsidRPr="006E7F11">
        <w:rPr>
          <w:color w:val="000000"/>
          <w:szCs w:val="28"/>
        </w:rPr>
        <w:t>арактеристик</w:t>
      </w:r>
      <w:r>
        <w:rPr>
          <w:color w:val="000000"/>
          <w:szCs w:val="28"/>
        </w:rPr>
        <w:t>а планируемых мероприятий на</w:t>
      </w:r>
      <w:r w:rsidRPr="006E7F11">
        <w:rPr>
          <w:color w:val="000000"/>
          <w:szCs w:val="28"/>
        </w:rPr>
        <w:t xml:space="preserve"> территории</w:t>
      </w:r>
      <w:r>
        <w:rPr>
          <w:color w:val="000000"/>
          <w:szCs w:val="28"/>
        </w:rPr>
        <w:t xml:space="preserve"> п. Новый Путь</w:t>
      </w:r>
    </w:p>
    <w:p w:rsidR="009A39AF" w:rsidRPr="006E7F11" w:rsidRDefault="009A39AF" w:rsidP="00155FB9">
      <w:pPr>
        <w:keepNext/>
        <w:keepLines/>
        <w:pBdr>
          <w:top w:val="nil"/>
          <w:left w:val="nil"/>
          <w:bottom w:val="nil"/>
          <w:right w:val="nil"/>
          <w:between w:val="nil"/>
        </w:pBdr>
        <w:jc w:val="center"/>
        <w:rPr>
          <w:color w:val="000000"/>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00" w:firstRow="0" w:lastRow="0" w:firstColumn="0" w:lastColumn="0" w:noHBand="0" w:noVBand="1"/>
      </w:tblPr>
      <w:tblGrid>
        <w:gridCol w:w="611"/>
        <w:gridCol w:w="2325"/>
        <w:gridCol w:w="2325"/>
        <w:gridCol w:w="2325"/>
        <w:gridCol w:w="2325"/>
      </w:tblGrid>
      <w:tr w:rsidR="009A39AF" w:rsidRPr="002D632C" w:rsidTr="003278AC">
        <w:trPr>
          <w:trHeight w:val="97"/>
          <w:tblHeader/>
        </w:trPr>
        <w:tc>
          <w:tcPr>
            <w:tcW w:w="308" w:type="pct"/>
            <w:shd w:val="clear" w:color="auto" w:fill="auto"/>
          </w:tcPr>
          <w:p w:rsidR="009A39AF" w:rsidRPr="00DD2908" w:rsidRDefault="009A39AF" w:rsidP="00C132AA">
            <w:pPr>
              <w:pBdr>
                <w:top w:val="nil"/>
                <w:left w:val="nil"/>
                <w:bottom w:val="nil"/>
                <w:right w:val="nil"/>
                <w:between w:val="nil"/>
              </w:pBdr>
              <w:ind w:firstLine="0"/>
              <w:jc w:val="center"/>
              <w:rPr>
                <w:b/>
                <w:color w:val="000000"/>
                <w:sz w:val="24"/>
                <w:szCs w:val="24"/>
              </w:rPr>
            </w:pPr>
            <w:r w:rsidRPr="00DD2908">
              <w:rPr>
                <w:b/>
                <w:color w:val="000000"/>
                <w:sz w:val="24"/>
                <w:szCs w:val="24"/>
              </w:rPr>
              <w:t>№ п/п</w:t>
            </w:r>
          </w:p>
        </w:tc>
        <w:tc>
          <w:tcPr>
            <w:tcW w:w="1173" w:type="pct"/>
            <w:shd w:val="clear" w:color="auto" w:fill="auto"/>
          </w:tcPr>
          <w:p w:rsidR="009A39AF" w:rsidRPr="008624CF" w:rsidRDefault="009A39AF" w:rsidP="00C132AA">
            <w:pPr>
              <w:pStyle w:val="G6"/>
              <w:ind w:firstLine="0"/>
              <w:jc w:val="center"/>
            </w:pPr>
            <w:r w:rsidRPr="008624CF">
              <w:t>Наименование объекта</w:t>
            </w:r>
          </w:p>
        </w:tc>
        <w:tc>
          <w:tcPr>
            <w:tcW w:w="1173" w:type="pct"/>
            <w:shd w:val="clear" w:color="auto" w:fill="auto"/>
          </w:tcPr>
          <w:p w:rsidR="009A39AF" w:rsidRPr="008624CF" w:rsidRDefault="009A39AF" w:rsidP="00C132AA">
            <w:pPr>
              <w:pStyle w:val="G6"/>
              <w:ind w:firstLine="0"/>
              <w:jc w:val="center"/>
            </w:pPr>
            <w:r w:rsidRPr="008624CF">
              <w:t>Планируемое мероприятие</w:t>
            </w:r>
          </w:p>
        </w:tc>
        <w:tc>
          <w:tcPr>
            <w:tcW w:w="1173" w:type="pct"/>
            <w:shd w:val="clear" w:color="auto" w:fill="auto"/>
          </w:tcPr>
          <w:p w:rsidR="009A39AF" w:rsidRPr="008624CF" w:rsidRDefault="009A39AF" w:rsidP="00C132AA">
            <w:pPr>
              <w:pStyle w:val="G6"/>
              <w:ind w:firstLine="0"/>
              <w:jc w:val="center"/>
            </w:pPr>
            <w:r w:rsidRPr="008624CF">
              <w:t>Основные характеристики объекта</w:t>
            </w:r>
          </w:p>
        </w:tc>
        <w:tc>
          <w:tcPr>
            <w:tcW w:w="1173" w:type="pct"/>
          </w:tcPr>
          <w:p w:rsidR="009A39AF" w:rsidRPr="008624CF" w:rsidRDefault="009A39AF" w:rsidP="00C132AA">
            <w:pPr>
              <w:pStyle w:val="G6"/>
              <w:ind w:firstLine="0"/>
              <w:jc w:val="center"/>
            </w:pPr>
            <w:r>
              <w:t>Зона планируемого размещения  объекта капитального строительства</w:t>
            </w:r>
          </w:p>
        </w:tc>
      </w:tr>
      <w:tr w:rsidR="009A39AF" w:rsidRPr="002D632C" w:rsidTr="003278AC">
        <w:trPr>
          <w:trHeight w:val="97"/>
          <w:tblHeader/>
        </w:trPr>
        <w:tc>
          <w:tcPr>
            <w:tcW w:w="308" w:type="pct"/>
            <w:shd w:val="clear" w:color="auto" w:fill="auto"/>
          </w:tcPr>
          <w:p w:rsidR="009A39AF" w:rsidRPr="00DD2908" w:rsidRDefault="009A39AF" w:rsidP="00C132AA">
            <w:pPr>
              <w:pBdr>
                <w:top w:val="nil"/>
                <w:left w:val="nil"/>
                <w:bottom w:val="nil"/>
                <w:right w:val="nil"/>
                <w:between w:val="nil"/>
              </w:pBdr>
              <w:ind w:firstLine="0"/>
              <w:jc w:val="center"/>
              <w:rPr>
                <w:color w:val="000000"/>
                <w:sz w:val="24"/>
                <w:szCs w:val="24"/>
              </w:rPr>
            </w:pPr>
            <w:r w:rsidRPr="00DD2908">
              <w:rPr>
                <w:color w:val="000000"/>
                <w:sz w:val="24"/>
                <w:szCs w:val="24"/>
              </w:rPr>
              <w:t>1</w:t>
            </w:r>
          </w:p>
        </w:tc>
        <w:tc>
          <w:tcPr>
            <w:tcW w:w="1173" w:type="pct"/>
            <w:shd w:val="clear" w:color="auto" w:fill="auto"/>
          </w:tcPr>
          <w:p w:rsidR="009A39AF" w:rsidRPr="008624CF" w:rsidRDefault="009A39AF" w:rsidP="00C132AA">
            <w:pPr>
              <w:pStyle w:val="G6"/>
              <w:ind w:firstLine="0"/>
              <w:jc w:val="center"/>
            </w:pPr>
            <w:r w:rsidRPr="008624CF">
              <w:t>Индивидуальные жилые дома</w:t>
            </w:r>
          </w:p>
        </w:tc>
        <w:tc>
          <w:tcPr>
            <w:tcW w:w="1173" w:type="pct"/>
            <w:shd w:val="clear" w:color="auto" w:fill="auto"/>
          </w:tcPr>
          <w:p w:rsidR="009A39AF" w:rsidRPr="008624CF" w:rsidRDefault="009A39AF" w:rsidP="00C132AA">
            <w:pPr>
              <w:pStyle w:val="G6"/>
              <w:ind w:firstLine="0"/>
              <w:jc w:val="center"/>
            </w:pPr>
            <w:r w:rsidRPr="008624CF">
              <w:t>Строительство</w:t>
            </w:r>
          </w:p>
        </w:tc>
        <w:tc>
          <w:tcPr>
            <w:tcW w:w="1173" w:type="pct"/>
            <w:shd w:val="clear" w:color="auto" w:fill="auto"/>
          </w:tcPr>
          <w:p w:rsidR="009A39AF" w:rsidRPr="008624CF" w:rsidRDefault="009A39AF" w:rsidP="00C132AA">
            <w:pPr>
              <w:pStyle w:val="G6"/>
              <w:ind w:firstLine="0"/>
              <w:jc w:val="center"/>
            </w:pPr>
            <w:r w:rsidRPr="008624CF">
              <w:t>Площадь 18,9 тыс. м2</w:t>
            </w:r>
          </w:p>
        </w:tc>
        <w:tc>
          <w:tcPr>
            <w:tcW w:w="1173" w:type="pct"/>
          </w:tcPr>
          <w:p w:rsidR="009A39AF" w:rsidRPr="008624CF" w:rsidRDefault="009A39AF" w:rsidP="00C132AA">
            <w:pPr>
              <w:pStyle w:val="G6"/>
              <w:ind w:firstLine="0"/>
              <w:jc w:val="center"/>
            </w:pPr>
            <w:r>
              <w:t>Зона</w:t>
            </w:r>
            <w:r w:rsidRPr="003B0B18">
              <w:t xml:space="preserve"> </w:t>
            </w:r>
            <w:r w:rsidRPr="00AC6522">
              <w:t>индивидуальной жилой застройки</w:t>
            </w:r>
          </w:p>
        </w:tc>
      </w:tr>
      <w:tr w:rsidR="00544CC0" w:rsidRPr="002D632C" w:rsidTr="00D6058C">
        <w:trPr>
          <w:trHeight w:val="97"/>
          <w:tblHeader/>
        </w:trPr>
        <w:tc>
          <w:tcPr>
            <w:tcW w:w="308" w:type="pct"/>
            <w:shd w:val="clear" w:color="auto" w:fill="auto"/>
          </w:tcPr>
          <w:p w:rsidR="00544CC0" w:rsidRPr="00DD2908" w:rsidRDefault="00544CC0" w:rsidP="00C132AA">
            <w:pPr>
              <w:pBdr>
                <w:top w:val="nil"/>
                <w:left w:val="nil"/>
                <w:bottom w:val="nil"/>
                <w:right w:val="nil"/>
                <w:between w:val="nil"/>
              </w:pBdr>
              <w:ind w:firstLine="0"/>
              <w:jc w:val="center"/>
              <w:rPr>
                <w:color w:val="000000"/>
                <w:sz w:val="24"/>
                <w:szCs w:val="24"/>
              </w:rPr>
            </w:pPr>
            <w:r w:rsidRPr="00DD2908">
              <w:rPr>
                <w:color w:val="000000"/>
                <w:sz w:val="24"/>
                <w:szCs w:val="24"/>
              </w:rPr>
              <w:t>2</w:t>
            </w:r>
          </w:p>
        </w:tc>
        <w:tc>
          <w:tcPr>
            <w:tcW w:w="1173" w:type="pct"/>
            <w:shd w:val="clear" w:color="auto" w:fill="auto"/>
          </w:tcPr>
          <w:p w:rsidR="00544CC0" w:rsidRPr="008624CF" w:rsidRDefault="00544CC0" w:rsidP="00C132AA">
            <w:pPr>
              <w:pStyle w:val="G6"/>
              <w:ind w:firstLine="0"/>
              <w:jc w:val="center"/>
            </w:pPr>
            <w:r w:rsidRPr="008624CF">
              <w:t>Многофункциональный центр</w:t>
            </w:r>
          </w:p>
        </w:tc>
        <w:tc>
          <w:tcPr>
            <w:tcW w:w="1173" w:type="pct"/>
            <w:shd w:val="clear" w:color="auto" w:fill="auto"/>
          </w:tcPr>
          <w:p w:rsidR="00544CC0" w:rsidRPr="008624CF" w:rsidRDefault="00544CC0" w:rsidP="00C132AA">
            <w:pPr>
              <w:pStyle w:val="G6"/>
              <w:ind w:firstLine="0"/>
              <w:jc w:val="center"/>
            </w:pPr>
            <w:r w:rsidRPr="008624CF">
              <w:t>Строительство</w:t>
            </w:r>
          </w:p>
        </w:tc>
        <w:tc>
          <w:tcPr>
            <w:tcW w:w="1173" w:type="pct"/>
            <w:shd w:val="clear" w:color="auto" w:fill="auto"/>
            <w:vAlign w:val="center"/>
          </w:tcPr>
          <w:p w:rsidR="00544CC0" w:rsidRPr="00066EA8" w:rsidRDefault="00544CC0" w:rsidP="00544CC0">
            <w:pPr>
              <w:pStyle w:val="G6"/>
              <w:ind w:firstLine="0"/>
              <w:jc w:val="center"/>
              <w:rPr>
                <w:highlight w:val="yellow"/>
              </w:rPr>
            </w:pPr>
            <w:r w:rsidRPr="007F6DFA">
              <w:t>Типовой проект Министерства культуры Красноярского края на 50-100 посадочных мест</w:t>
            </w:r>
          </w:p>
        </w:tc>
        <w:tc>
          <w:tcPr>
            <w:tcW w:w="1173" w:type="pct"/>
          </w:tcPr>
          <w:p w:rsidR="00544CC0" w:rsidRPr="008624CF" w:rsidRDefault="00544CC0" w:rsidP="00C132AA">
            <w:pPr>
              <w:pStyle w:val="G6"/>
              <w:ind w:firstLine="0"/>
              <w:jc w:val="center"/>
            </w:pPr>
            <w:r>
              <w:t>Зона</w:t>
            </w:r>
            <w:r w:rsidRPr="00992024">
              <w:t xml:space="preserve"> </w:t>
            </w:r>
            <w:r>
              <w:t>м</w:t>
            </w:r>
            <w:r w:rsidRPr="00992024">
              <w:t>ногофункционального центра</w:t>
            </w:r>
          </w:p>
        </w:tc>
      </w:tr>
      <w:tr w:rsidR="00544CC0" w:rsidRPr="002D632C" w:rsidTr="003278AC">
        <w:trPr>
          <w:trHeight w:val="97"/>
          <w:tblHeader/>
        </w:trPr>
        <w:tc>
          <w:tcPr>
            <w:tcW w:w="308" w:type="pct"/>
            <w:shd w:val="clear" w:color="auto" w:fill="auto"/>
          </w:tcPr>
          <w:p w:rsidR="00544CC0" w:rsidRPr="00DD2908" w:rsidRDefault="00544CC0" w:rsidP="00C132AA">
            <w:pPr>
              <w:pBdr>
                <w:top w:val="nil"/>
                <w:left w:val="nil"/>
                <w:bottom w:val="nil"/>
                <w:right w:val="nil"/>
                <w:between w:val="nil"/>
              </w:pBdr>
              <w:ind w:firstLine="0"/>
              <w:jc w:val="center"/>
              <w:rPr>
                <w:color w:val="000000"/>
                <w:sz w:val="24"/>
                <w:szCs w:val="24"/>
              </w:rPr>
            </w:pPr>
            <w:r>
              <w:rPr>
                <w:color w:val="000000"/>
                <w:sz w:val="24"/>
                <w:szCs w:val="24"/>
              </w:rPr>
              <w:t>3</w:t>
            </w:r>
          </w:p>
        </w:tc>
        <w:tc>
          <w:tcPr>
            <w:tcW w:w="1173" w:type="pct"/>
            <w:shd w:val="clear" w:color="auto" w:fill="auto"/>
          </w:tcPr>
          <w:p w:rsidR="00544CC0" w:rsidRDefault="00544CC0" w:rsidP="00C132AA">
            <w:pPr>
              <w:pStyle w:val="G6"/>
              <w:ind w:firstLine="0"/>
              <w:jc w:val="center"/>
            </w:pPr>
            <w:r>
              <w:t xml:space="preserve">Детский сквер </w:t>
            </w:r>
          </w:p>
        </w:tc>
        <w:tc>
          <w:tcPr>
            <w:tcW w:w="1173" w:type="pct"/>
            <w:shd w:val="clear" w:color="auto" w:fill="auto"/>
          </w:tcPr>
          <w:p w:rsidR="00544CC0" w:rsidRPr="008624CF" w:rsidRDefault="00544CC0" w:rsidP="00C132AA">
            <w:pPr>
              <w:pStyle w:val="G6"/>
              <w:ind w:firstLine="0"/>
              <w:jc w:val="center"/>
            </w:pPr>
            <w:r w:rsidRPr="008624CF">
              <w:t>Строительство</w:t>
            </w:r>
            <w:r>
              <w:t xml:space="preserve"> Благоустройство</w:t>
            </w:r>
          </w:p>
        </w:tc>
        <w:tc>
          <w:tcPr>
            <w:tcW w:w="1173" w:type="pct"/>
            <w:shd w:val="clear" w:color="auto" w:fill="auto"/>
          </w:tcPr>
          <w:p w:rsidR="00544CC0" w:rsidRDefault="00544CC0" w:rsidP="00C132AA">
            <w:pPr>
              <w:pStyle w:val="G6"/>
              <w:ind w:firstLine="0"/>
              <w:jc w:val="center"/>
            </w:pPr>
            <w:r>
              <w:t>Площадь – 1660 м2</w:t>
            </w:r>
          </w:p>
        </w:tc>
        <w:tc>
          <w:tcPr>
            <w:tcW w:w="1173" w:type="pct"/>
          </w:tcPr>
          <w:p w:rsidR="00544CC0" w:rsidRPr="008624CF" w:rsidRDefault="00544CC0" w:rsidP="00C132AA">
            <w:pPr>
              <w:pStyle w:val="G6"/>
              <w:ind w:firstLine="0"/>
              <w:jc w:val="center"/>
            </w:pPr>
            <w:r>
              <w:t>Зона</w:t>
            </w:r>
            <w:r w:rsidRPr="00635466">
              <w:t xml:space="preserve"> обустройства спортивных и детских площадок</w:t>
            </w:r>
          </w:p>
        </w:tc>
      </w:tr>
      <w:tr w:rsidR="00544CC0" w:rsidRPr="002D632C" w:rsidTr="003278AC">
        <w:trPr>
          <w:trHeight w:val="97"/>
          <w:tblHeader/>
        </w:trPr>
        <w:tc>
          <w:tcPr>
            <w:tcW w:w="308" w:type="pct"/>
            <w:shd w:val="clear" w:color="auto" w:fill="auto"/>
          </w:tcPr>
          <w:p w:rsidR="00544CC0" w:rsidRPr="00DD2908" w:rsidRDefault="00544CC0" w:rsidP="00C132AA">
            <w:pPr>
              <w:pBdr>
                <w:top w:val="nil"/>
                <w:left w:val="nil"/>
                <w:bottom w:val="nil"/>
                <w:right w:val="nil"/>
                <w:between w:val="nil"/>
              </w:pBdr>
              <w:ind w:firstLine="0"/>
              <w:jc w:val="center"/>
              <w:rPr>
                <w:color w:val="000000"/>
                <w:sz w:val="24"/>
                <w:szCs w:val="24"/>
              </w:rPr>
            </w:pPr>
            <w:r>
              <w:rPr>
                <w:color w:val="000000"/>
                <w:sz w:val="24"/>
                <w:szCs w:val="24"/>
              </w:rPr>
              <w:t>4</w:t>
            </w:r>
          </w:p>
        </w:tc>
        <w:tc>
          <w:tcPr>
            <w:tcW w:w="1173" w:type="pct"/>
            <w:shd w:val="clear" w:color="auto" w:fill="auto"/>
          </w:tcPr>
          <w:p w:rsidR="00544CC0" w:rsidRDefault="00544CC0" w:rsidP="00C132AA">
            <w:pPr>
              <w:pStyle w:val="G6"/>
              <w:ind w:firstLine="0"/>
              <w:jc w:val="center"/>
            </w:pPr>
            <w:r w:rsidRPr="00610E0F">
              <w:t xml:space="preserve">Площадки для занятий </w:t>
            </w:r>
            <w:r>
              <w:t xml:space="preserve">активным </w:t>
            </w:r>
            <w:r w:rsidRPr="00610E0F">
              <w:t>спортом</w:t>
            </w:r>
          </w:p>
        </w:tc>
        <w:tc>
          <w:tcPr>
            <w:tcW w:w="1173" w:type="pct"/>
            <w:shd w:val="clear" w:color="auto" w:fill="auto"/>
          </w:tcPr>
          <w:p w:rsidR="00544CC0" w:rsidRDefault="00544CC0" w:rsidP="00C132AA">
            <w:pPr>
              <w:pStyle w:val="G6"/>
              <w:ind w:firstLine="0"/>
              <w:jc w:val="center"/>
            </w:pPr>
            <w:r w:rsidRPr="008624CF">
              <w:t>Строительство</w:t>
            </w:r>
            <w:r>
              <w:t xml:space="preserve"> Благоустройство</w:t>
            </w:r>
          </w:p>
        </w:tc>
        <w:tc>
          <w:tcPr>
            <w:tcW w:w="1173" w:type="pct"/>
            <w:shd w:val="clear" w:color="auto" w:fill="auto"/>
          </w:tcPr>
          <w:p w:rsidR="00544CC0" w:rsidRDefault="00544CC0" w:rsidP="00C132AA">
            <w:pPr>
              <w:pStyle w:val="G6"/>
              <w:ind w:firstLine="0"/>
              <w:jc w:val="center"/>
            </w:pPr>
            <w:r>
              <w:t>Площадь – 950 м2</w:t>
            </w:r>
          </w:p>
        </w:tc>
        <w:tc>
          <w:tcPr>
            <w:tcW w:w="1173" w:type="pct"/>
          </w:tcPr>
          <w:p w:rsidR="00544CC0" w:rsidRPr="008624CF" w:rsidRDefault="00544CC0" w:rsidP="00C132AA">
            <w:pPr>
              <w:pStyle w:val="G6"/>
              <w:ind w:firstLine="0"/>
              <w:jc w:val="center"/>
            </w:pPr>
            <w:r>
              <w:t>Зона</w:t>
            </w:r>
            <w:r w:rsidRPr="00635466">
              <w:t xml:space="preserve"> обустройства спортивных и детских площадок</w:t>
            </w:r>
          </w:p>
        </w:tc>
      </w:tr>
    </w:tbl>
    <w:p w:rsidR="002D632C" w:rsidRPr="00CF0CED" w:rsidRDefault="002D632C" w:rsidP="002D632C">
      <w:pPr>
        <w:keepNext/>
        <w:keepLines/>
        <w:pBdr>
          <w:top w:val="nil"/>
          <w:left w:val="nil"/>
          <w:bottom w:val="nil"/>
          <w:right w:val="nil"/>
          <w:between w:val="nil"/>
        </w:pBdr>
        <w:spacing w:before="120" w:after="120"/>
        <w:ind w:left="930" w:firstLine="0"/>
        <w:rPr>
          <w:sz w:val="24"/>
          <w:szCs w:val="24"/>
        </w:rPr>
      </w:pPr>
    </w:p>
    <w:p w:rsidR="00B30E6B" w:rsidRPr="00CF0CED" w:rsidRDefault="00B30E6B" w:rsidP="00592055">
      <w:pPr>
        <w:ind w:firstLine="0"/>
        <w:rPr>
          <w:sz w:val="24"/>
          <w:szCs w:val="24"/>
        </w:rPr>
      </w:pPr>
    </w:p>
    <w:p w:rsidR="00B30E6B" w:rsidRPr="00CF0CED" w:rsidRDefault="00B30E6B" w:rsidP="00592055">
      <w:pPr>
        <w:widowControl w:val="0"/>
        <w:pBdr>
          <w:top w:val="nil"/>
          <w:left w:val="nil"/>
          <w:bottom w:val="nil"/>
          <w:right w:val="nil"/>
          <w:between w:val="nil"/>
        </w:pBdr>
        <w:spacing w:line="276" w:lineRule="auto"/>
        <w:ind w:firstLine="0"/>
        <w:jc w:val="left"/>
        <w:rPr>
          <w:sz w:val="24"/>
          <w:szCs w:val="24"/>
        </w:rPr>
        <w:sectPr w:rsidR="00B30E6B" w:rsidRPr="00CF0CED" w:rsidSect="006E7F11">
          <w:pgSz w:w="11906" w:h="16838"/>
          <w:pgMar w:top="1134" w:right="851" w:bottom="1134" w:left="1134" w:header="709" w:footer="709" w:gutter="0"/>
          <w:cols w:space="720"/>
          <w:docGrid w:linePitch="381"/>
        </w:sectPr>
      </w:pPr>
    </w:p>
    <w:p w:rsidR="00B30E6B" w:rsidRPr="00185AC9" w:rsidRDefault="0032447E" w:rsidP="00185AC9">
      <w:pPr>
        <w:pStyle w:val="2"/>
        <w:ind w:left="0" w:firstLine="567"/>
      </w:pPr>
      <w:bookmarkStart w:id="11" w:name="_Toc86419841"/>
      <w:bookmarkStart w:id="12" w:name="_GoBack"/>
      <w:bookmarkEnd w:id="12"/>
      <w:r w:rsidRPr="00185AC9">
        <w:lastRenderedPageBreak/>
        <w:t>Положение о характеристиках объектов коммунальной инфраструктуры, необходимых для развития территории</w:t>
      </w:r>
      <w:bookmarkEnd w:id="11"/>
    </w:p>
    <w:tbl>
      <w:tblPr>
        <w:tblW w:w="14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827"/>
        <w:gridCol w:w="2497"/>
        <w:gridCol w:w="5441"/>
        <w:gridCol w:w="2044"/>
      </w:tblGrid>
      <w:tr w:rsidR="00C62D87" w:rsidRPr="00185AC9" w:rsidTr="00155FB9">
        <w:trPr>
          <w:trHeight w:val="1179"/>
          <w:tblHeader/>
        </w:trPr>
        <w:tc>
          <w:tcPr>
            <w:tcW w:w="817" w:type="dxa"/>
            <w:shd w:val="clear" w:color="auto" w:fill="auto"/>
            <w:vAlign w:val="center"/>
          </w:tcPr>
          <w:p w:rsidR="00C62D87" w:rsidRPr="00F2143E" w:rsidRDefault="00C62D87" w:rsidP="00F2143E">
            <w:pPr>
              <w:pBdr>
                <w:top w:val="nil"/>
                <w:left w:val="nil"/>
                <w:bottom w:val="nil"/>
                <w:right w:val="nil"/>
                <w:between w:val="nil"/>
              </w:pBdr>
              <w:ind w:firstLine="0"/>
              <w:jc w:val="center"/>
              <w:rPr>
                <w:color w:val="000000"/>
                <w:sz w:val="24"/>
                <w:szCs w:val="24"/>
              </w:rPr>
            </w:pPr>
            <w:r w:rsidRPr="00F2143E">
              <w:rPr>
                <w:color w:val="000000"/>
                <w:sz w:val="24"/>
                <w:szCs w:val="24"/>
              </w:rPr>
              <w:t>№</w:t>
            </w:r>
          </w:p>
          <w:p w:rsidR="00C62D87" w:rsidRPr="00F2143E" w:rsidRDefault="00C62D87" w:rsidP="00F2143E">
            <w:pPr>
              <w:pBdr>
                <w:top w:val="nil"/>
                <w:left w:val="nil"/>
                <w:bottom w:val="nil"/>
                <w:right w:val="nil"/>
                <w:between w:val="nil"/>
              </w:pBdr>
              <w:ind w:firstLine="0"/>
              <w:jc w:val="center"/>
              <w:rPr>
                <w:color w:val="000000"/>
                <w:sz w:val="24"/>
                <w:szCs w:val="24"/>
              </w:rPr>
            </w:pPr>
            <w:r w:rsidRPr="00F2143E">
              <w:rPr>
                <w:color w:val="000000"/>
                <w:sz w:val="24"/>
                <w:szCs w:val="24"/>
              </w:rPr>
              <w:t>п/п</w:t>
            </w:r>
          </w:p>
        </w:tc>
        <w:tc>
          <w:tcPr>
            <w:tcW w:w="3827" w:type="dxa"/>
            <w:shd w:val="clear" w:color="auto" w:fill="auto"/>
            <w:vAlign w:val="center"/>
          </w:tcPr>
          <w:p w:rsidR="00C62D87" w:rsidRPr="00F2143E" w:rsidRDefault="00C62D87" w:rsidP="00F2143E">
            <w:pPr>
              <w:pBdr>
                <w:top w:val="nil"/>
                <w:left w:val="nil"/>
                <w:bottom w:val="nil"/>
                <w:right w:val="nil"/>
                <w:between w:val="nil"/>
              </w:pBdr>
              <w:ind w:firstLine="0"/>
              <w:jc w:val="center"/>
              <w:rPr>
                <w:color w:val="000000"/>
                <w:sz w:val="24"/>
                <w:szCs w:val="24"/>
              </w:rPr>
            </w:pPr>
            <w:r w:rsidRPr="00F2143E">
              <w:rPr>
                <w:color w:val="000000"/>
                <w:sz w:val="24"/>
                <w:szCs w:val="24"/>
              </w:rPr>
              <w:t>Наименование</w:t>
            </w:r>
          </w:p>
          <w:p w:rsidR="00C62D87" w:rsidRPr="00F2143E" w:rsidRDefault="00C62D87" w:rsidP="00F2143E">
            <w:pPr>
              <w:pBdr>
                <w:top w:val="nil"/>
                <w:left w:val="nil"/>
                <w:bottom w:val="nil"/>
                <w:right w:val="nil"/>
                <w:between w:val="nil"/>
              </w:pBdr>
              <w:ind w:firstLine="0"/>
              <w:jc w:val="center"/>
              <w:rPr>
                <w:color w:val="000000"/>
                <w:sz w:val="24"/>
                <w:szCs w:val="24"/>
              </w:rPr>
            </w:pPr>
            <w:r w:rsidRPr="00F2143E">
              <w:rPr>
                <w:color w:val="000000"/>
                <w:sz w:val="24"/>
                <w:szCs w:val="24"/>
              </w:rPr>
              <w:t>объекта</w:t>
            </w:r>
          </w:p>
        </w:tc>
        <w:tc>
          <w:tcPr>
            <w:tcW w:w="2497" w:type="dxa"/>
            <w:shd w:val="clear" w:color="auto" w:fill="auto"/>
            <w:vAlign w:val="center"/>
          </w:tcPr>
          <w:p w:rsidR="00C62D87" w:rsidRPr="00F2143E" w:rsidRDefault="00C62D87" w:rsidP="00F2143E">
            <w:pPr>
              <w:pBdr>
                <w:top w:val="nil"/>
                <w:left w:val="nil"/>
                <w:bottom w:val="nil"/>
                <w:right w:val="nil"/>
                <w:between w:val="nil"/>
              </w:pBdr>
              <w:ind w:firstLine="0"/>
              <w:jc w:val="center"/>
              <w:rPr>
                <w:color w:val="000000"/>
                <w:sz w:val="24"/>
                <w:szCs w:val="24"/>
              </w:rPr>
            </w:pPr>
            <w:r w:rsidRPr="00F2143E">
              <w:rPr>
                <w:color w:val="000000"/>
                <w:sz w:val="24"/>
                <w:szCs w:val="24"/>
              </w:rPr>
              <w:t>Планируемое</w:t>
            </w:r>
          </w:p>
          <w:p w:rsidR="00C62D87" w:rsidRPr="00F2143E" w:rsidRDefault="00C62D87" w:rsidP="00F2143E">
            <w:pPr>
              <w:pBdr>
                <w:top w:val="nil"/>
                <w:left w:val="nil"/>
                <w:bottom w:val="nil"/>
                <w:right w:val="nil"/>
                <w:between w:val="nil"/>
              </w:pBdr>
              <w:ind w:firstLine="0"/>
              <w:jc w:val="center"/>
              <w:rPr>
                <w:color w:val="000000"/>
                <w:sz w:val="24"/>
                <w:szCs w:val="24"/>
              </w:rPr>
            </w:pPr>
            <w:r w:rsidRPr="00F2143E">
              <w:rPr>
                <w:color w:val="000000"/>
                <w:sz w:val="24"/>
                <w:szCs w:val="24"/>
              </w:rPr>
              <w:t>мероприятие</w:t>
            </w:r>
          </w:p>
        </w:tc>
        <w:tc>
          <w:tcPr>
            <w:tcW w:w="5441" w:type="dxa"/>
            <w:shd w:val="clear" w:color="auto" w:fill="auto"/>
            <w:vAlign w:val="center"/>
          </w:tcPr>
          <w:p w:rsidR="00C62D87" w:rsidRPr="00F2143E" w:rsidRDefault="00C62D87" w:rsidP="00F2143E">
            <w:pPr>
              <w:pBdr>
                <w:top w:val="nil"/>
                <w:left w:val="nil"/>
                <w:bottom w:val="nil"/>
                <w:right w:val="nil"/>
                <w:between w:val="nil"/>
              </w:pBdr>
              <w:ind w:firstLine="0"/>
              <w:jc w:val="center"/>
              <w:rPr>
                <w:color w:val="000000"/>
                <w:sz w:val="24"/>
                <w:szCs w:val="24"/>
              </w:rPr>
            </w:pPr>
            <w:r w:rsidRPr="00F2143E">
              <w:rPr>
                <w:color w:val="000000"/>
                <w:sz w:val="24"/>
                <w:szCs w:val="24"/>
              </w:rPr>
              <w:t>Основные характеристики объекта</w:t>
            </w:r>
          </w:p>
        </w:tc>
        <w:tc>
          <w:tcPr>
            <w:tcW w:w="2044" w:type="dxa"/>
            <w:shd w:val="clear" w:color="auto" w:fill="auto"/>
            <w:vAlign w:val="center"/>
          </w:tcPr>
          <w:p w:rsidR="00C62D87" w:rsidRPr="00F2143E" w:rsidRDefault="00C62D87" w:rsidP="00F2143E">
            <w:pPr>
              <w:pBdr>
                <w:top w:val="nil"/>
                <w:left w:val="nil"/>
                <w:bottom w:val="nil"/>
                <w:right w:val="nil"/>
                <w:between w:val="nil"/>
              </w:pBdr>
              <w:spacing w:line="192" w:lineRule="auto"/>
              <w:ind w:firstLine="0"/>
              <w:jc w:val="center"/>
              <w:rPr>
                <w:color w:val="000000"/>
                <w:sz w:val="24"/>
                <w:szCs w:val="24"/>
              </w:rPr>
            </w:pPr>
            <w:r w:rsidRPr="00F2143E">
              <w:rPr>
                <w:color w:val="000000"/>
                <w:sz w:val="24"/>
                <w:szCs w:val="24"/>
              </w:rPr>
              <w:t>Характеристики зон с особыми условиями использования территории</w:t>
            </w:r>
          </w:p>
        </w:tc>
      </w:tr>
      <w:tr w:rsidR="00C62D87" w:rsidRPr="00185AC9" w:rsidTr="00035BEF">
        <w:tc>
          <w:tcPr>
            <w:tcW w:w="14626" w:type="dxa"/>
            <w:gridSpan w:val="5"/>
            <w:shd w:val="clear" w:color="auto" w:fill="auto"/>
            <w:vAlign w:val="center"/>
          </w:tcPr>
          <w:p w:rsidR="00C62D87" w:rsidRPr="00185AC9" w:rsidRDefault="00591001" w:rsidP="00F2143E">
            <w:pPr>
              <w:ind w:firstLine="0"/>
            </w:pPr>
            <w:r>
              <w:rPr>
                <w:b/>
                <w:sz w:val="24"/>
                <w:szCs w:val="24"/>
              </w:rPr>
              <w:t xml:space="preserve">1. </w:t>
            </w:r>
            <w:r w:rsidR="00C62D87" w:rsidRPr="00591001">
              <w:rPr>
                <w:b/>
                <w:sz w:val="24"/>
                <w:szCs w:val="24"/>
              </w:rPr>
              <w:t>Положение о характеристиках объектов коммунальной инфраструктуры, необходимых для развития территории в сфере водоснабжения</w:t>
            </w:r>
          </w:p>
        </w:tc>
      </w:tr>
      <w:tr w:rsidR="00C62D87" w:rsidRPr="00185AC9" w:rsidTr="00155FB9">
        <w:tc>
          <w:tcPr>
            <w:tcW w:w="817" w:type="dxa"/>
            <w:shd w:val="clear" w:color="auto" w:fill="auto"/>
          </w:tcPr>
          <w:p w:rsidR="00C62D87" w:rsidRPr="00185AC9" w:rsidRDefault="00CC4682" w:rsidP="00F2143E">
            <w:pPr>
              <w:pBdr>
                <w:top w:val="nil"/>
                <w:left w:val="nil"/>
                <w:bottom w:val="nil"/>
                <w:right w:val="nil"/>
                <w:between w:val="nil"/>
              </w:pBdr>
              <w:ind w:firstLine="0"/>
              <w:jc w:val="center"/>
              <w:rPr>
                <w:color w:val="000000"/>
                <w:sz w:val="24"/>
                <w:szCs w:val="24"/>
                <w:lang w:val="en-US"/>
              </w:rPr>
            </w:pPr>
            <w:r w:rsidRPr="00185AC9">
              <w:rPr>
                <w:color w:val="000000"/>
                <w:sz w:val="24"/>
                <w:szCs w:val="24"/>
                <w:lang w:val="en-US"/>
              </w:rPr>
              <w:t>1</w:t>
            </w:r>
          </w:p>
        </w:tc>
        <w:tc>
          <w:tcPr>
            <w:tcW w:w="3827" w:type="dxa"/>
            <w:shd w:val="clear" w:color="auto" w:fill="auto"/>
          </w:tcPr>
          <w:p w:rsidR="00C62D87" w:rsidRPr="00185AC9" w:rsidRDefault="00C62D87" w:rsidP="00F2143E">
            <w:pPr>
              <w:pBdr>
                <w:top w:val="nil"/>
                <w:left w:val="nil"/>
                <w:bottom w:val="nil"/>
                <w:right w:val="nil"/>
                <w:between w:val="nil"/>
              </w:pBdr>
              <w:ind w:firstLine="0"/>
              <w:jc w:val="center"/>
              <w:rPr>
                <w:color w:val="000000"/>
                <w:sz w:val="24"/>
                <w:szCs w:val="24"/>
              </w:rPr>
            </w:pPr>
            <w:r w:rsidRPr="00185AC9">
              <w:rPr>
                <w:color w:val="000000"/>
                <w:sz w:val="24"/>
                <w:szCs w:val="24"/>
              </w:rPr>
              <w:t>Водопроводные сети</w:t>
            </w:r>
          </w:p>
        </w:tc>
        <w:tc>
          <w:tcPr>
            <w:tcW w:w="2497" w:type="dxa"/>
            <w:shd w:val="clear" w:color="auto" w:fill="auto"/>
          </w:tcPr>
          <w:p w:rsidR="00C62D87" w:rsidRPr="00185AC9" w:rsidRDefault="00C62D87" w:rsidP="00F2143E">
            <w:pPr>
              <w:pBdr>
                <w:top w:val="nil"/>
                <w:left w:val="nil"/>
                <w:bottom w:val="nil"/>
                <w:right w:val="nil"/>
                <w:between w:val="nil"/>
              </w:pBdr>
              <w:ind w:firstLine="0"/>
              <w:jc w:val="center"/>
              <w:rPr>
                <w:color w:val="000000"/>
                <w:sz w:val="24"/>
                <w:szCs w:val="24"/>
              </w:rPr>
            </w:pPr>
            <w:r w:rsidRPr="00185AC9">
              <w:rPr>
                <w:color w:val="000000"/>
                <w:sz w:val="24"/>
                <w:szCs w:val="24"/>
              </w:rPr>
              <w:t>Строительство</w:t>
            </w:r>
          </w:p>
        </w:tc>
        <w:tc>
          <w:tcPr>
            <w:tcW w:w="5441" w:type="dxa"/>
            <w:shd w:val="clear" w:color="auto" w:fill="auto"/>
          </w:tcPr>
          <w:p w:rsidR="00C62D87" w:rsidRPr="00185AC9" w:rsidRDefault="00C62D87" w:rsidP="00F2143E">
            <w:pPr>
              <w:pBdr>
                <w:top w:val="nil"/>
                <w:left w:val="nil"/>
                <w:bottom w:val="nil"/>
                <w:right w:val="nil"/>
                <w:between w:val="nil"/>
              </w:pBdr>
              <w:ind w:firstLine="0"/>
              <w:jc w:val="center"/>
              <w:rPr>
                <w:sz w:val="24"/>
                <w:szCs w:val="24"/>
              </w:rPr>
            </w:pPr>
            <w:r w:rsidRPr="00185AC9">
              <w:rPr>
                <w:sz w:val="24"/>
                <w:szCs w:val="24"/>
              </w:rPr>
              <w:t>Строительство водопроводных</w:t>
            </w:r>
            <w:r w:rsidR="007E29C4" w:rsidRPr="00185AC9">
              <w:rPr>
                <w:sz w:val="24"/>
                <w:szCs w:val="24"/>
              </w:rPr>
              <w:t xml:space="preserve"> сетей общей протяженностью </w:t>
            </w:r>
            <w:r w:rsidR="00D92838" w:rsidRPr="00185AC9">
              <w:rPr>
                <w:sz w:val="24"/>
                <w:szCs w:val="24"/>
              </w:rPr>
              <w:t>4210</w:t>
            </w:r>
            <w:r w:rsidR="007E29C4" w:rsidRPr="00185AC9">
              <w:rPr>
                <w:sz w:val="24"/>
                <w:szCs w:val="24"/>
              </w:rPr>
              <w:t xml:space="preserve"> </w:t>
            </w:r>
            <w:r w:rsidRPr="00185AC9">
              <w:rPr>
                <w:sz w:val="24"/>
                <w:szCs w:val="24"/>
              </w:rPr>
              <w:t>м</w:t>
            </w:r>
          </w:p>
        </w:tc>
        <w:tc>
          <w:tcPr>
            <w:tcW w:w="2044" w:type="dxa"/>
            <w:shd w:val="clear" w:color="auto" w:fill="auto"/>
          </w:tcPr>
          <w:p w:rsidR="00C62D87" w:rsidRPr="00185AC9" w:rsidRDefault="00C62D87" w:rsidP="00F2143E">
            <w:pPr>
              <w:pBdr>
                <w:top w:val="nil"/>
                <w:left w:val="nil"/>
                <w:bottom w:val="nil"/>
                <w:right w:val="nil"/>
                <w:between w:val="nil"/>
              </w:pBdr>
              <w:ind w:firstLine="0"/>
              <w:jc w:val="center"/>
              <w:rPr>
                <w:color w:val="000000"/>
                <w:sz w:val="24"/>
                <w:szCs w:val="24"/>
              </w:rPr>
            </w:pPr>
            <w:r w:rsidRPr="00185AC9">
              <w:rPr>
                <w:color w:val="000000"/>
                <w:sz w:val="24"/>
                <w:szCs w:val="24"/>
              </w:rPr>
              <w:t>не устанавливаются</w:t>
            </w:r>
          </w:p>
        </w:tc>
      </w:tr>
      <w:tr w:rsidR="00C62D87" w:rsidRPr="00185AC9" w:rsidTr="00035BEF">
        <w:tc>
          <w:tcPr>
            <w:tcW w:w="14626" w:type="dxa"/>
            <w:gridSpan w:val="5"/>
            <w:shd w:val="clear" w:color="auto" w:fill="auto"/>
            <w:vAlign w:val="center"/>
          </w:tcPr>
          <w:p w:rsidR="00C62D87" w:rsidRPr="00185AC9" w:rsidRDefault="00C62D87" w:rsidP="00F2143E">
            <w:pPr>
              <w:keepNext/>
              <w:keepLines/>
              <w:numPr>
                <w:ilvl w:val="0"/>
                <w:numId w:val="24"/>
              </w:numPr>
              <w:pBdr>
                <w:top w:val="nil"/>
                <w:left w:val="nil"/>
                <w:bottom w:val="nil"/>
                <w:right w:val="nil"/>
                <w:between w:val="nil"/>
              </w:pBdr>
              <w:tabs>
                <w:tab w:val="left" w:pos="851"/>
              </w:tabs>
              <w:ind w:left="0" w:firstLine="0"/>
              <w:jc w:val="left"/>
              <w:rPr>
                <w:b/>
                <w:sz w:val="24"/>
                <w:szCs w:val="24"/>
              </w:rPr>
            </w:pPr>
            <w:r w:rsidRPr="00185AC9">
              <w:rPr>
                <w:b/>
                <w:sz w:val="24"/>
                <w:szCs w:val="24"/>
              </w:rPr>
              <w:t>Положение о характеристиках объектов коммунальной инфраструктуры, необходимых для развития территории в сфере водоотведения</w:t>
            </w:r>
          </w:p>
        </w:tc>
      </w:tr>
      <w:tr w:rsidR="00C62D87" w:rsidRPr="00185AC9" w:rsidTr="00155FB9">
        <w:tc>
          <w:tcPr>
            <w:tcW w:w="817" w:type="dxa"/>
            <w:shd w:val="clear" w:color="auto" w:fill="auto"/>
          </w:tcPr>
          <w:p w:rsidR="00C62D87" w:rsidRPr="00185AC9" w:rsidRDefault="00CC4682" w:rsidP="00F2143E">
            <w:pPr>
              <w:pBdr>
                <w:top w:val="nil"/>
                <w:left w:val="nil"/>
                <w:bottom w:val="nil"/>
                <w:right w:val="nil"/>
                <w:between w:val="nil"/>
              </w:pBdr>
              <w:ind w:firstLine="0"/>
              <w:jc w:val="center"/>
              <w:rPr>
                <w:color w:val="000000"/>
                <w:sz w:val="24"/>
                <w:szCs w:val="24"/>
                <w:lang w:val="en-US"/>
              </w:rPr>
            </w:pPr>
            <w:r w:rsidRPr="00185AC9">
              <w:rPr>
                <w:color w:val="000000"/>
                <w:sz w:val="24"/>
                <w:szCs w:val="24"/>
                <w:lang w:val="en-US"/>
              </w:rPr>
              <w:t>1</w:t>
            </w:r>
          </w:p>
        </w:tc>
        <w:tc>
          <w:tcPr>
            <w:tcW w:w="3827" w:type="dxa"/>
            <w:shd w:val="clear" w:color="auto" w:fill="auto"/>
          </w:tcPr>
          <w:p w:rsidR="00C62D87" w:rsidRPr="00185AC9" w:rsidRDefault="00C62D87" w:rsidP="00F2143E">
            <w:pPr>
              <w:pBdr>
                <w:top w:val="nil"/>
                <w:left w:val="nil"/>
                <w:bottom w:val="nil"/>
                <w:right w:val="nil"/>
                <w:between w:val="nil"/>
              </w:pBdr>
              <w:ind w:firstLine="0"/>
              <w:jc w:val="center"/>
              <w:rPr>
                <w:color w:val="000000"/>
                <w:sz w:val="24"/>
                <w:szCs w:val="24"/>
              </w:rPr>
            </w:pPr>
            <w:r w:rsidRPr="00185AC9">
              <w:rPr>
                <w:color w:val="000000"/>
                <w:sz w:val="24"/>
                <w:szCs w:val="24"/>
              </w:rPr>
              <w:t>Сети водоотведения</w:t>
            </w:r>
          </w:p>
        </w:tc>
        <w:tc>
          <w:tcPr>
            <w:tcW w:w="2497" w:type="dxa"/>
            <w:shd w:val="clear" w:color="auto" w:fill="auto"/>
          </w:tcPr>
          <w:p w:rsidR="00C62D87" w:rsidRPr="00185AC9" w:rsidRDefault="00C62D87" w:rsidP="00F2143E">
            <w:pPr>
              <w:pBdr>
                <w:top w:val="nil"/>
                <w:left w:val="nil"/>
                <w:bottom w:val="nil"/>
                <w:right w:val="nil"/>
                <w:between w:val="nil"/>
              </w:pBdr>
              <w:ind w:firstLine="0"/>
              <w:jc w:val="center"/>
              <w:rPr>
                <w:color w:val="000000"/>
                <w:sz w:val="24"/>
                <w:szCs w:val="24"/>
              </w:rPr>
            </w:pPr>
            <w:r w:rsidRPr="00185AC9">
              <w:rPr>
                <w:color w:val="000000"/>
                <w:sz w:val="24"/>
                <w:szCs w:val="24"/>
              </w:rPr>
              <w:t>Строительство</w:t>
            </w:r>
          </w:p>
        </w:tc>
        <w:tc>
          <w:tcPr>
            <w:tcW w:w="5441" w:type="dxa"/>
            <w:shd w:val="clear" w:color="auto" w:fill="auto"/>
          </w:tcPr>
          <w:p w:rsidR="00C62D87" w:rsidRPr="00185AC9" w:rsidRDefault="00C62D87" w:rsidP="00F2143E">
            <w:pPr>
              <w:pBdr>
                <w:top w:val="nil"/>
                <w:left w:val="nil"/>
                <w:bottom w:val="nil"/>
                <w:right w:val="nil"/>
                <w:between w:val="nil"/>
              </w:pBdr>
              <w:ind w:firstLine="0"/>
              <w:jc w:val="center"/>
              <w:rPr>
                <w:sz w:val="24"/>
                <w:szCs w:val="24"/>
              </w:rPr>
            </w:pPr>
            <w:r w:rsidRPr="00185AC9">
              <w:rPr>
                <w:sz w:val="24"/>
                <w:szCs w:val="24"/>
              </w:rPr>
              <w:t>Строительство безнапорных сетей водоотв</w:t>
            </w:r>
            <w:r w:rsidR="007E29C4" w:rsidRPr="00185AC9">
              <w:rPr>
                <w:sz w:val="24"/>
                <w:szCs w:val="24"/>
              </w:rPr>
              <w:t xml:space="preserve">едения общей протяженностью </w:t>
            </w:r>
            <w:r w:rsidR="00D92838" w:rsidRPr="00185AC9">
              <w:rPr>
                <w:sz w:val="24"/>
                <w:szCs w:val="24"/>
              </w:rPr>
              <w:t>358</w:t>
            </w:r>
            <w:r w:rsidR="007E29C4" w:rsidRPr="00185AC9">
              <w:rPr>
                <w:sz w:val="24"/>
                <w:szCs w:val="24"/>
              </w:rPr>
              <w:t xml:space="preserve"> </w:t>
            </w:r>
            <w:r w:rsidRPr="00185AC9">
              <w:rPr>
                <w:sz w:val="24"/>
                <w:szCs w:val="24"/>
              </w:rPr>
              <w:t>м</w:t>
            </w:r>
          </w:p>
        </w:tc>
        <w:tc>
          <w:tcPr>
            <w:tcW w:w="2044" w:type="dxa"/>
            <w:shd w:val="clear" w:color="auto" w:fill="auto"/>
          </w:tcPr>
          <w:p w:rsidR="00C62D87" w:rsidRPr="00185AC9" w:rsidRDefault="00C62D87" w:rsidP="00F2143E">
            <w:pPr>
              <w:pBdr>
                <w:top w:val="nil"/>
                <w:left w:val="nil"/>
                <w:bottom w:val="nil"/>
                <w:right w:val="nil"/>
                <w:between w:val="nil"/>
              </w:pBdr>
              <w:ind w:firstLine="0"/>
              <w:jc w:val="center"/>
              <w:rPr>
                <w:color w:val="000000"/>
                <w:sz w:val="24"/>
                <w:szCs w:val="24"/>
              </w:rPr>
            </w:pPr>
            <w:r w:rsidRPr="00185AC9">
              <w:rPr>
                <w:color w:val="000000"/>
                <w:sz w:val="24"/>
                <w:szCs w:val="24"/>
              </w:rPr>
              <w:t>не устанавливаются</w:t>
            </w:r>
          </w:p>
        </w:tc>
      </w:tr>
      <w:tr w:rsidR="00C62D87" w:rsidRPr="00185AC9" w:rsidTr="00155FB9">
        <w:tc>
          <w:tcPr>
            <w:tcW w:w="14626" w:type="dxa"/>
            <w:gridSpan w:val="5"/>
            <w:shd w:val="clear" w:color="auto" w:fill="auto"/>
          </w:tcPr>
          <w:p w:rsidR="00C62D87" w:rsidRPr="00185AC9" w:rsidRDefault="00C62D87" w:rsidP="00F2143E">
            <w:pPr>
              <w:keepNext/>
              <w:keepLines/>
              <w:numPr>
                <w:ilvl w:val="0"/>
                <w:numId w:val="24"/>
              </w:numPr>
              <w:pBdr>
                <w:top w:val="nil"/>
                <w:left w:val="nil"/>
                <w:bottom w:val="nil"/>
                <w:right w:val="nil"/>
                <w:between w:val="nil"/>
              </w:pBdr>
              <w:tabs>
                <w:tab w:val="left" w:pos="851"/>
              </w:tabs>
              <w:ind w:left="0" w:firstLine="0"/>
              <w:jc w:val="left"/>
              <w:rPr>
                <w:b/>
                <w:sz w:val="24"/>
                <w:szCs w:val="24"/>
              </w:rPr>
            </w:pPr>
            <w:r w:rsidRPr="00185AC9">
              <w:rPr>
                <w:b/>
                <w:sz w:val="24"/>
                <w:szCs w:val="24"/>
              </w:rPr>
              <w:t>Положение о характеристиках объектов коммунальной инфраструктуры, необходимых для развития территории в сфере электроснабжения</w:t>
            </w:r>
          </w:p>
        </w:tc>
      </w:tr>
      <w:tr w:rsidR="007E29C4" w:rsidRPr="00185AC9" w:rsidTr="00155FB9">
        <w:tc>
          <w:tcPr>
            <w:tcW w:w="817" w:type="dxa"/>
            <w:shd w:val="clear" w:color="auto" w:fill="auto"/>
          </w:tcPr>
          <w:p w:rsidR="007E29C4" w:rsidRPr="00185AC9" w:rsidRDefault="00CC4682" w:rsidP="00F2143E">
            <w:pPr>
              <w:pBdr>
                <w:top w:val="nil"/>
                <w:left w:val="nil"/>
                <w:bottom w:val="nil"/>
                <w:right w:val="nil"/>
                <w:between w:val="nil"/>
              </w:pBdr>
              <w:ind w:firstLine="0"/>
              <w:jc w:val="center"/>
              <w:rPr>
                <w:color w:val="000000"/>
                <w:sz w:val="24"/>
                <w:szCs w:val="24"/>
                <w:lang w:val="en-US"/>
              </w:rPr>
            </w:pPr>
            <w:r w:rsidRPr="00185AC9">
              <w:rPr>
                <w:color w:val="000000"/>
                <w:sz w:val="24"/>
                <w:szCs w:val="24"/>
                <w:lang w:val="en-US"/>
              </w:rPr>
              <w:t>1</w:t>
            </w:r>
          </w:p>
        </w:tc>
        <w:tc>
          <w:tcPr>
            <w:tcW w:w="3827" w:type="dxa"/>
            <w:shd w:val="clear" w:color="auto" w:fill="auto"/>
          </w:tcPr>
          <w:p w:rsidR="007E29C4" w:rsidRPr="00185AC9" w:rsidRDefault="007E29C4" w:rsidP="00F2143E">
            <w:pPr>
              <w:pBdr>
                <w:top w:val="nil"/>
                <w:left w:val="nil"/>
                <w:bottom w:val="nil"/>
                <w:right w:val="nil"/>
                <w:between w:val="nil"/>
              </w:pBdr>
              <w:ind w:firstLine="0"/>
              <w:jc w:val="center"/>
              <w:rPr>
                <w:color w:val="000000"/>
                <w:sz w:val="24"/>
                <w:szCs w:val="24"/>
              </w:rPr>
            </w:pPr>
            <w:r w:rsidRPr="00185AC9">
              <w:rPr>
                <w:color w:val="000000"/>
                <w:sz w:val="24"/>
                <w:szCs w:val="24"/>
              </w:rPr>
              <w:t xml:space="preserve">Кабельные линии 0,4 </w:t>
            </w:r>
            <w:proofErr w:type="spellStart"/>
            <w:r w:rsidRPr="00185AC9">
              <w:rPr>
                <w:color w:val="000000"/>
                <w:sz w:val="24"/>
                <w:szCs w:val="24"/>
              </w:rPr>
              <w:t>кВ</w:t>
            </w:r>
            <w:proofErr w:type="spellEnd"/>
          </w:p>
        </w:tc>
        <w:tc>
          <w:tcPr>
            <w:tcW w:w="2497" w:type="dxa"/>
            <w:shd w:val="clear" w:color="auto" w:fill="auto"/>
          </w:tcPr>
          <w:p w:rsidR="007E29C4" w:rsidRPr="00185AC9" w:rsidRDefault="007E29C4" w:rsidP="00F2143E">
            <w:pPr>
              <w:pBdr>
                <w:top w:val="nil"/>
                <w:left w:val="nil"/>
                <w:bottom w:val="nil"/>
                <w:right w:val="nil"/>
                <w:between w:val="nil"/>
              </w:pBdr>
              <w:ind w:firstLine="0"/>
              <w:jc w:val="center"/>
              <w:rPr>
                <w:color w:val="000000"/>
                <w:sz w:val="24"/>
                <w:szCs w:val="24"/>
              </w:rPr>
            </w:pPr>
            <w:r w:rsidRPr="00185AC9">
              <w:rPr>
                <w:color w:val="000000"/>
                <w:sz w:val="24"/>
                <w:szCs w:val="24"/>
              </w:rPr>
              <w:t>Строительство</w:t>
            </w:r>
          </w:p>
        </w:tc>
        <w:tc>
          <w:tcPr>
            <w:tcW w:w="5441" w:type="dxa"/>
            <w:shd w:val="clear" w:color="auto" w:fill="auto"/>
          </w:tcPr>
          <w:p w:rsidR="007E29C4" w:rsidRPr="00185AC9" w:rsidRDefault="007E29C4" w:rsidP="00F2143E">
            <w:pPr>
              <w:pBdr>
                <w:top w:val="nil"/>
                <w:left w:val="nil"/>
                <w:bottom w:val="nil"/>
                <w:right w:val="nil"/>
                <w:between w:val="nil"/>
              </w:pBdr>
              <w:ind w:firstLine="0"/>
              <w:jc w:val="center"/>
              <w:rPr>
                <w:sz w:val="24"/>
                <w:szCs w:val="24"/>
              </w:rPr>
            </w:pPr>
            <w:r w:rsidRPr="00185AC9">
              <w:rPr>
                <w:sz w:val="24"/>
                <w:szCs w:val="24"/>
              </w:rPr>
              <w:t>Строительс</w:t>
            </w:r>
            <w:r w:rsidR="009134C3" w:rsidRPr="00185AC9">
              <w:rPr>
                <w:sz w:val="24"/>
                <w:szCs w:val="24"/>
              </w:rPr>
              <w:t xml:space="preserve">тво КЛ 0,4 </w:t>
            </w:r>
            <w:proofErr w:type="spellStart"/>
            <w:r w:rsidR="009134C3" w:rsidRPr="00185AC9">
              <w:rPr>
                <w:sz w:val="24"/>
                <w:szCs w:val="24"/>
              </w:rPr>
              <w:t>кВ</w:t>
            </w:r>
            <w:proofErr w:type="spellEnd"/>
            <w:r w:rsidR="009134C3" w:rsidRPr="00185AC9">
              <w:rPr>
                <w:sz w:val="24"/>
                <w:szCs w:val="24"/>
              </w:rPr>
              <w:t xml:space="preserve"> протяженностью </w:t>
            </w:r>
            <w:r w:rsidR="00D92838" w:rsidRPr="00185AC9">
              <w:rPr>
                <w:sz w:val="24"/>
                <w:szCs w:val="24"/>
              </w:rPr>
              <w:t>3786</w:t>
            </w:r>
            <w:r w:rsidRPr="00185AC9">
              <w:rPr>
                <w:sz w:val="24"/>
                <w:szCs w:val="24"/>
              </w:rPr>
              <w:t xml:space="preserve"> м</w:t>
            </w:r>
          </w:p>
        </w:tc>
        <w:tc>
          <w:tcPr>
            <w:tcW w:w="2044" w:type="dxa"/>
            <w:shd w:val="clear" w:color="auto" w:fill="auto"/>
          </w:tcPr>
          <w:p w:rsidR="007E29C4" w:rsidRPr="00185AC9" w:rsidRDefault="00B510CF" w:rsidP="00F2143E">
            <w:pPr>
              <w:pBdr>
                <w:top w:val="nil"/>
                <w:left w:val="nil"/>
                <w:bottom w:val="nil"/>
                <w:right w:val="nil"/>
                <w:between w:val="nil"/>
              </w:pBdr>
              <w:ind w:firstLine="0"/>
              <w:jc w:val="center"/>
              <w:rPr>
                <w:color w:val="000000"/>
                <w:sz w:val="24"/>
                <w:szCs w:val="24"/>
              </w:rPr>
            </w:pPr>
            <w:r w:rsidRPr="00185AC9">
              <w:rPr>
                <w:color w:val="000000"/>
                <w:sz w:val="24"/>
                <w:szCs w:val="24"/>
              </w:rPr>
              <w:t>1 м</w:t>
            </w:r>
          </w:p>
        </w:tc>
      </w:tr>
      <w:tr w:rsidR="00B510CF" w:rsidRPr="00185AC9" w:rsidTr="00155FB9">
        <w:tc>
          <w:tcPr>
            <w:tcW w:w="817" w:type="dxa"/>
            <w:shd w:val="clear" w:color="auto" w:fill="auto"/>
          </w:tcPr>
          <w:p w:rsidR="00B510CF" w:rsidRPr="00185AC9" w:rsidRDefault="00CC4682" w:rsidP="00F2143E">
            <w:pPr>
              <w:pBdr>
                <w:top w:val="nil"/>
                <w:left w:val="nil"/>
                <w:bottom w:val="nil"/>
                <w:right w:val="nil"/>
                <w:between w:val="nil"/>
              </w:pBdr>
              <w:ind w:firstLine="0"/>
              <w:jc w:val="center"/>
              <w:rPr>
                <w:color w:val="000000"/>
                <w:sz w:val="24"/>
                <w:szCs w:val="24"/>
                <w:lang w:val="en-US"/>
              </w:rPr>
            </w:pPr>
            <w:r w:rsidRPr="00185AC9">
              <w:rPr>
                <w:color w:val="000000"/>
                <w:sz w:val="24"/>
                <w:szCs w:val="24"/>
                <w:lang w:val="en-US"/>
              </w:rPr>
              <w:t>2</w:t>
            </w:r>
          </w:p>
        </w:tc>
        <w:tc>
          <w:tcPr>
            <w:tcW w:w="3827" w:type="dxa"/>
            <w:shd w:val="clear" w:color="auto" w:fill="auto"/>
          </w:tcPr>
          <w:p w:rsidR="00B510CF" w:rsidRPr="00185AC9" w:rsidRDefault="00B510CF" w:rsidP="00F2143E">
            <w:pPr>
              <w:pBdr>
                <w:top w:val="nil"/>
                <w:left w:val="nil"/>
                <w:bottom w:val="nil"/>
                <w:right w:val="nil"/>
                <w:between w:val="nil"/>
              </w:pBdr>
              <w:ind w:firstLine="0"/>
              <w:jc w:val="center"/>
              <w:rPr>
                <w:color w:val="000000"/>
                <w:sz w:val="24"/>
                <w:szCs w:val="24"/>
              </w:rPr>
            </w:pPr>
            <w:r w:rsidRPr="00185AC9">
              <w:rPr>
                <w:color w:val="000000"/>
                <w:sz w:val="24"/>
                <w:szCs w:val="24"/>
              </w:rPr>
              <w:t xml:space="preserve">Кабельные линии 10 </w:t>
            </w:r>
            <w:proofErr w:type="spellStart"/>
            <w:r w:rsidRPr="00185AC9">
              <w:rPr>
                <w:color w:val="000000"/>
                <w:sz w:val="24"/>
                <w:szCs w:val="24"/>
              </w:rPr>
              <w:t>кВ</w:t>
            </w:r>
            <w:proofErr w:type="spellEnd"/>
          </w:p>
        </w:tc>
        <w:tc>
          <w:tcPr>
            <w:tcW w:w="2497" w:type="dxa"/>
            <w:shd w:val="clear" w:color="auto" w:fill="auto"/>
          </w:tcPr>
          <w:p w:rsidR="00B510CF" w:rsidRPr="00185AC9" w:rsidRDefault="00B510CF" w:rsidP="00F2143E">
            <w:pPr>
              <w:pBdr>
                <w:top w:val="nil"/>
                <w:left w:val="nil"/>
                <w:bottom w:val="nil"/>
                <w:right w:val="nil"/>
                <w:between w:val="nil"/>
              </w:pBdr>
              <w:ind w:firstLine="0"/>
              <w:jc w:val="center"/>
              <w:rPr>
                <w:color w:val="000000"/>
                <w:sz w:val="24"/>
                <w:szCs w:val="24"/>
              </w:rPr>
            </w:pPr>
            <w:r w:rsidRPr="00185AC9">
              <w:rPr>
                <w:color w:val="000000"/>
                <w:sz w:val="24"/>
                <w:szCs w:val="24"/>
              </w:rPr>
              <w:t>Строительство</w:t>
            </w:r>
          </w:p>
        </w:tc>
        <w:tc>
          <w:tcPr>
            <w:tcW w:w="5441" w:type="dxa"/>
            <w:shd w:val="clear" w:color="auto" w:fill="auto"/>
          </w:tcPr>
          <w:p w:rsidR="00B510CF" w:rsidRPr="00185AC9" w:rsidRDefault="008E6A40" w:rsidP="00F2143E">
            <w:pPr>
              <w:pBdr>
                <w:top w:val="nil"/>
                <w:left w:val="nil"/>
                <w:bottom w:val="nil"/>
                <w:right w:val="nil"/>
                <w:between w:val="nil"/>
              </w:pBdr>
              <w:ind w:firstLine="0"/>
              <w:jc w:val="center"/>
              <w:rPr>
                <w:sz w:val="24"/>
                <w:szCs w:val="24"/>
              </w:rPr>
            </w:pPr>
            <w:r w:rsidRPr="00185AC9">
              <w:rPr>
                <w:sz w:val="24"/>
                <w:szCs w:val="24"/>
              </w:rPr>
              <w:t>Ликвидация КЛ 10</w:t>
            </w:r>
            <w:r w:rsidR="00B510CF" w:rsidRPr="00185AC9">
              <w:rPr>
                <w:sz w:val="24"/>
                <w:szCs w:val="24"/>
              </w:rPr>
              <w:t xml:space="preserve"> </w:t>
            </w:r>
            <w:proofErr w:type="spellStart"/>
            <w:r w:rsidR="00B510CF" w:rsidRPr="00185AC9">
              <w:rPr>
                <w:sz w:val="24"/>
                <w:szCs w:val="24"/>
              </w:rPr>
              <w:t>кВ</w:t>
            </w:r>
            <w:proofErr w:type="spellEnd"/>
            <w:r w:rsidR="00B510CF" w:rsidRPr="00185AC9">
              <w:rPr>
                <w:sz w:val="24"/>
                <w:szCs w:val="24"/>
              </w:rPr>
              <w:t xml:space="preserve"> протяженностью </w:t>
            </w:r>
            <w:r w:rsidR="00D92838" w:rsidRPr="00185AC9">
              <w:rPr>
                <w:sz w:val="24"/>
                <w:szCs w:val="24"/>
              </w:rPr>
              <w:t>21</w:t>
            </w:r>
            <w:r w:rsidR="00B510CF" w:rsidRPr="00185AC9">
              <w:rPr>
                <w:sz w:val="24"/>
                <w:szCs w:val="24"/>
              </w:rPr>
              <w:t xml:space="preserve"> м</w:t>
            </w:r>
          </w:p>
        </w:tc>
        <w:tc>
          <w:tcPr>
            <w:tcW w:w="2044" w:type="dxa"/>
            <w:shd w:val="clear" w:color="auto" w:fill="auto"/>
          </w:tcPr>
          <w:p w:rsidR="00B510CF" w:rsidRPr="00185AC9" w:rsidRDefault="00B510CF" w:rsidP="00F2143E">
            <w:pPr>
              <w:pBdr>
                <w:top w:val="nil"/>
                <w:left w:val="nil"/>
                <w:bottom w:val="nil"/>
                <w:right w:val="nil"/>
                <w:between w:val="nil"/>
              </w:pBdr>
              <w:ind w:firstLine="0"/>
              <w:jc w:val="center"/>
              <w:rPr>
                <w:color w:val="000000"/>
                <w:sz w:val="24"/>
                <w:szCs w:val="24"/>
              </w:rPr>
            </w:pPr>
            <w:r w:rsidRPr="00185AC9">
              <w:rPr>
                <w:color w:val="000000"/>
                <w:sz w:val="24"/>
                <w:szCs w:val="24"/>
              </w:rPr>
              <w:t>1 м</w:t>
            </w:r>
          </w:p>
        </w:tc>
      </w:tr>
      <w:tr w:rsidR="000D16EE" w:rsidRPr="00185AC9" w:rsidTr="00155FB9">
        <w:tc>
          <w:tcPr>
            <w:tcW w:w="817" w:type="dxa"/>
            <w:shd w:val="clear" w:color="auto" w:fill="auto"/>
          </w:tcPr>
          <w:p w:rsidR="000D16EE" w:rsidRPr="00185AC9" w:rsidRDefault="00CC4682" w:rsidP="00F2143E">
            <w:pPr>
              <w:pBdr>
                <w:top w:val="nil"/>
                <w:left w:val="nil"/>
                <w:bottom w:val="nil"/>
                <w:right w:val="nil"/>
                <w:between w:val="nil"/>
              </w:pBdr>
              <w:ind w:firstLine="0"/>
              <w:jc w:val="center"/>
              <w:rPr>
                <w:color w:val="000000"/>
                <w:sz w:val="24"/>
                <w:szCs w:val="24"/>
                <w:lang w:val="en-US"/>
              </w:rPr>
            </w:pPr>
            <w:r w:rsidRPr="00185AC9">
              <w:rPr>
                <w:color w:val="000000"/>
                <w:sz w:val="24"/>
                <w:szCs w:val="24"/>
                <w:lang w:val="en-US"/>
              </w:rPr>
              <w:t>3</w:t>
            </w:r>
          </w:p>
        </w:tc>
        <w:tc>
          <w:tcPr>
            <w:tcW w:w="3827" w:type="dxa"/>
            <w:shd w:val="clear" w:color="auto" w:fill="auto"/>
          </w:tcPr>
          <w:p w:rsidR="000D16EE" w:rsidRPr="00185AC9" w:rsidRDefault="000D16EE" w:rsidP="00F2143E">
            <w:pPr>
              <w:pBdr>
                <w:top w:val="nil"/>
                <w:left w:val="nil"/>
                <w:bottom w:val="nil"/>
                <w:right w:val="nil"/>
                <w:between w:val="nil"/>
              </w:pBdr>
              <w:ind w:firstLine="0"/>
              <w:jc w:val="center"/>
              <w:rPr>
                <w:color w:val="000000"/>
                <w:sz w:val="24"/>
                <w:szCs w:val="24"/>
              </w:rPr>
            </w:pPr>
            <w:r w:rsidRPr="00185AC9">
              <w:rPr>
                <w:color w:val="000000"/>
                <w:sz w:val="24"/>
                <w:szCs w:val="24"/>
              </w:rPr>
              <w:t xml:space="preserve">Трансформаторная подстанция 10/0,4 </w:t>
            </w:r>
            <w:proofErr w:type="spellStart"/>
            <w:r w:rsidRPr="00185AC9">
              <w:rPr>
                <w:color w:val="000000"/>
                <w:sz w:val="24"/>
                <w:szCs w:val="24"/>
              </w:rPr>
              <w:t>кВ</w:t>
            </w:r>
            <w:proofErr w:type="spellEnd"/>
          </w:p>
        </w:tc>
        <w:tc>
          <w:tcPr>
            <w:tcW w:w="2497" w:type="dxa"/>
            <w:shd w:val="clear" w:color="auto" w:fill="auto"/>
          </w:tcPr>
          <w:p w:rsidR="000D16EE" w:rsidRPr="00185AC9" w:rsidRDefault="000D16EE" w:rsidP="00F2143E">
            <w:pPr>
              <w:pBdr>
                <w:top w:val="nil"/>
                <w:left w:val="nil"/>
                <w:bottom w:val="nil"/>
                <w:right w:val="nil"/>
                <w:between w:val="nil"/>
              </w:pBdr>
              <w:ind w:firstLine="0"/>
              <w:jc w:val="center"/>
              <w:rPr>
                <w:color w:val="000000"/>
                <w:sz w:val="24"/>
                <w:szCs w:val="24"/>
              </w:rPr>
            </w:pPr>
            <w:r w:rsidRPr="00185AC9">
              <w:rPr>
                <w:color w:val="000000"/>
                <w:sz w:val="24"/>
                <w:szCs w:val="24"/>
              </w:rPr>
              <w:t>Строительство</w:t>
            </w:r>
          </w:p>
        </w:tc>
        <w:tc>
          <w:tcPr>
            <w:tcW w:w="5441" w:type="dxa"/>
            <w:shd w:val="clear" w:color="auto" w:fill="auto"/>
          </w:tcPr>
          <w:p w:rsidR="000D16EE" w:rsidRPr="00185AC9" w:rsidRDefault="000D16EE" w:rsidP="00F2143E">
            <w:pPr>
              <w:pBdr>
                <w:top w:val="nil"/>
                <w:left w:val="nil"/>
                <w:bottom w:val="nil"/>
                <w:right w:val="nil"/>
                <w:between w:val="nil"/>
              </w:pBdr>
              <w:ind w:firstLine="0"/>
              <w:jc w:val="center"/>
              <w:rPr>
                <w:sz w:val="24"/>
                <w:szCs w:val="24"/>
              </w:rPr>
            </w:pPr>
            <w:r w:rsidRPr="00185AC9">
              <w:rPr>
                <w:sz w:val="24"/>
                <w:szCs w:val="24"/>
              </w:rPr>
              <w:t xml:space="preserve">Строительство трансформаторной подстанции 10/0,4 </w:t>
            </w:r>
            <w:proofErr w:type="spellStart"/>
            <w:r w:rsidRPr="00185AC9">
              <w:rPr>
                <w:sz w:val="24"/>
                <w:szCs w:val="24"/>
              </w:rPr>
              <w:t>кВ</w:t>
            </w:r>
            <w:proofErr w:type="spellEnd"/>
          </w:p>
        </w:tc>
        <w:tc>
          <w:tcPr>
            <w:tcW w:w="2044" w:type="dxa"/>
            <w:shd w:val="clear" w:color="auto" w:fill="auto"/>
          </w:tcPr>
          <w:p w:rsidR="000D16EE" w:rsidRPr="00185AC9" w:rsidRDefault="000D16EE" w:rsidP="00F2143E">
            <w:pPr>
              <w:pBdr>
                <w:top w:val="nil"/>
                <w:left w:val="nil"/>
                <w:bottom w:val="nil"/>
                <w:right w:val="nil"/>
                <w:between w:val="nil"/>
              </w:pBdr>
              <w:ind w:firstLine="0"/>
              <w:jc w:val="center"/>
              <w:rPr>
                <w:color w:val="000000"/>
                <w:sz w:val="24"/>
                <w:szCs w:val="24"/>
              </w:rPr>
            </w:pPr>
            <w:r w:rsidRPr="00185AC9">
              <w:rPr>
                <w:color w:val="000000"/>
                <w:sz w:val="24"/>
                <w:szCs w:val="24"/>
              </w:rPr>
              <w:t>10 м</w:t>
            </w:r>
          </w:p>
        </w:tc>
      </w:tr>
      <w:tr w:rsidR="000D16EE" w:rsidRPr="00185AC9" w:rsidTr="00155FB9">
        <w:tc>
          <w:tcPr>
            <w:tcW w:w="14626" w:type="dxa"/>
            <w:gridSpan w:val="5"/>
            <w:shd w:val="clear" w:color="auto" w:fill="auto"/>
          </w:tcPr>
          <w:p w:rsidR="000D16EE" w:rsidRPr="00185AC9" w:rsidRDefault="000D16EE" w:rsidP="00F2143E">
            <w:pPr>
              <w:keepNext/>
              <w:keepLines/>
              <w:numPr>
                <w:ilvl w:val="0"/>
                <w:numId w:val="24"/>
              </w:numPr>
              <w:pBdr>
                <w:top w:val="nil"/>
                <w:left w:val="nil"/>
                <w:bottom w:val="nil"/>
                <w:right w:val="nil"/>
                <w:between w:val="nil"/>
              </w:pBdr>
              <w:tabs>
                <w:tab w:val="left" w:pos="851"/>
              </w:tabs>
              <w:ind w:left="0" w:firstLine="0"/>
              <w:jc w:val="left"/>
              <w:rPr>
                <w:b/>
                <w:sz w:val="24"/>
                <w:szCs w:val="24"/>
              </w:rPr>
            </w:pPr>
            <w:r w:rsidRPr="00185AC9">
              <w:rPr>
                <w:b/>
                <w:sz w:val="24"/>
                <w:szCs w:val="24"/>
              </w:rPr>
              <w:t>Положение о характеристиках объектов коммунальной инфраструктуры, необходимых для развития территории в сфере теплоснабжения</w:t>
            </w:r>
          </w:p>
        </w:tc>
      </w:tr>
      <w:tr w:rsidR="00CC4682" w:rsidRPr="00185AC9" w:rsidTr="00155FB9">
        <w:tc>
          <w:tcPr>
            <w:tcW w:w="817" w:type="dxa"/>
            <w:shd w:val="clear" w:color="auto" w:fill="auto"/>
          </w:tcPr>
          <w:p w:rsidR="00CC4682" w:rsidRPr="00185AC9" w:rsidRDefault="00CC4682" w:rsidP="00F2143E">
            <w:pPr>
              <w:pBdr>
                <w:top w:val="nil"/>
                <w:left w:val="nil"/>
                <w:bottom w:val="nil"/>
                <w:right w:val="nil"/>
                <w:between w:val="nil"/>
              </w:pBdr>
              <w:ind w:firstLine="0"/>
              <w:jc w:val="center"/>
              <w:rPr>
                <w:color w:val="000000"/>
                <w:sz w:val="24"/>
                <w:szCs w:val="24"/>
              </w:rPr>
            </w:pPr>
            <w:r w:rsidRPr="00185AC9">
              <w:rPr>
                <w:color w:val="000000"/>
                <w:sz w:val="24"/>
                <w:szCs w:val="24"/>
              </w:rPr>
              <w:t>1</w:t>
            </w:r>
          </w:p>
        </w:tc>
        <w:tc>
          <w:tcPr>
            <w:tcW w:w="3827" w:type="dxa"/>
            <w:shd w:val="clear" w:color="auto" w:fill="auto"/>
          </w:tcPr>
          <w:p w:rsidR="00CC4682" w:rsidRPr="00185AC9" w:rsidRDefault="00CC4682" w:rsidP="00F2143E">
            <w:pPr>
              <w:pBdr>
                <w:top w:val="nil"/>
                <w:left w:val="nil"/>
                <w:bottom w:val="nil"/>
                <w:right w:val="nil"/>
                <w:between w:val="nil"/>
              </w:pBdr>
              <w:ind w:firstLine="0"/>
              <w:jc w:val="center"/>
              <w:rPr>
                <w:color w:val="000000"/>
                <w:sz w:val="24"/>
                <w:szCs w:val="24"/>
              </w:rPr>
            </w:pPr>
            <w:r w:rsidRPr="00185AC9">
              <w:rPr>
                <w:color w:val="000000"/>
                <w:sz w:val="24"/>
                <w:szCs w:val="24"/>
              </w:rPr>
              <w:t>Сети теплоснабжения</w:t>
            </w:r>
          </w:p>
        </w:tc>
        <w:tc>
          <w:tcPr>
            <w:tcW w:w="2497" w:type="dxa"/>
            <w:shd w:val="clear" w:color="auto" w:fill="auto"/>
          </w:tcPr>
          <w:p w:rsidR="00CC4682" w:rsidRPr="00185AC9" w:rsidRDefault="00CC4682" w:rsidP="00F2143E">
            <w:pPr>
              <w:pBdr>
                <w:top w:val="nil"/>
                <w:left w:val="nil"/>
                <w:bottom w:val="nil"/>
                <w:right w:val="nil"/>
                <w:between w:val="nil"/>
              </w:pBdr>
              <w:ind w:firstLine="0"/>
              <w:jc w:val="center"/>
              <w:rPr>
                <w:color w:val="000000"/>
                <w:sz w:val="24"/>
                <w:szCs w:val="24"/>
              </w:rPr>
            </w:pPr>
            <w:r w:rsidRPr="00185AC9">
              <w:rPr>
                <w:color w:val="000000"/>
                <w:sz w:val="24"/>
                <w:szCs w:val="24"/>
              </w:rPr>
              <w:t>Строительство</w:t>
            </w:r>
          </w:p>
        </w:tc>
        <w:tc>
          <w:tcPr>
            <w:tcW w:w="5441" w:type="dxa"/>
            <w:shd w:val="clear" w:color="auto" w:fill="auto"/>
          </w:tcPr>
          <w:p w:rsidR="00CC4682" w:rsidRPr="00185AC9" w:rsidRDefault="00CC4682" w:rsidP="00F2143E">
            <w:pPr>
              <w:pBdr>
                <w:top w:val="nil"/>
                <w:left w:val="nil"/>
                <w:bottom w:val="nil"/>
                <w:right w:val="nil"/>
                <w:between w:val="nil"/>
              </w:pBdr>
              <w:ind w:firstLine="0"/>
              <w:jc w:val="center"/>
              <w:rPr>
                <w:sz w:val="24"/>
                <w:szCs w:val="24"/>
              </w:rPr>
            </w:pPr>
            <w:r w:rsidRPr="00185AC9">
              <w:rPr>
                <w:sz w:val="24"/>
                <w:szCs w:val="24"/>
              </w:rPr>
              <w:t xml:space="preserve">Строительство сетей теплоснабжения общей протяженностью </w:t>
            </w:r>
            <w:r w:rsidR="00D92838" w:rsidRPr="00185AC9">
              <w:rPr>
                <w:sz w:val="24"/>
                <w:szCs w:val="24"/>
              </w:rPr>
              <w:t>261</w:t>
            </w:r>
            <w:r w:rsidRPr="00185AC9">
              <w:rPr>
                <w:sz w:val="24"/>
                <w:szCs w:val="24"/>
              </w:rPr>
              <w:t xml:space="preserve"> м (в двухтрубном исчислении)</w:t>
            </w:r>
          </w:p>
        </w:tc>
        <w:tc>
          <w:tcPr>
            <w:tcW w:w="2044" w:type="dxa"/>
            <w:shd w:val="clear" w:color="auto" w:fill="auto"/>
          </w:tcPr>
          <w:p w:rsidR="00CC4682" w:rsidRPr="00185AC9" w:rsidRDefault="00155FB9" w:rsidP="00F2143E">
            <w:pPr>
              <w:pStyle w:val="afffa"/>
              <w:pBdr>
                <w:top w:val="nil"/>
                <w:left w:val="nil"/>
                <w:bottom w:val="nil"/>
                <w:right w:val="nil"/>
                <w:between w:val="nil"/>
              </w:pBdr>
              <w:spacing w:after="0" w:line="240" w:lineRule="auto"/>
              <w:rPr>
                <w:color w:val="000000"/>
              </w:rPr>
            </w:pPr>
            <w:r w:rsidRPr="00185AC9">
              <w:rPr>
                <w:color w:val="000000"/>
              </w:rPr>
              <w:t xml:space="preserve">3 </w:t>
            </w:r>
            <w:r w:rsidR="00CC4682" w:rsidRPr="00185AC9">
              <w:rPr>
                <w:color w:val="000000"/>
              </w:rPr>
              <w:t>м</w:t>
            </w:r>
          </w:p>
        </w:tc>
      </w:tr>
      <w:tr w:rsidR="000D16EE" w:rsidRPr="00185AC9" w:rsidTr="00155FB9">
        <w:tc>
          <w:tcPr>
            <w:tcW w:w="817" w:type="dxa"/>
            <w:shd w:val="clear" w:color="auto" w:fill="auto"/>
          </w:tcPr>
          <w:p w:rsidR="000D16EE" w:rsidRPr="00185AC9" w:rsidRDefault="000D16EE" w:rsidP="00F2143E">
            <w:pPr>
              <w:pBdr>
                <w:top w:val="nil"/>
                <w:left w:val="nil"/>
                <w:bottom w:val="nil"/>
                <w:right w:val="nil"/>
                <w:between w:val="nil"/>
              </w:pBdr>
              <w:ind w:firstLine="0"/>
              <w:jc w:val="center"/>
              <w:rPr>
                <w:color w:val="000000"/>
                <w:sz w:val="24"/>
                <w:szCs w:val="24"/>
              </w:rPr>
            </w:pPr>
            <w:r w:rsidRPr="00185AC9">
              <w:rPr>
                <w:color w:val="000000"/>
                <w:sz w:val="24"/>
                <w:szCs w:val="24"/>
              </w:rPr>
              <w:t>2</w:t>
            </w:r>
          </w:p>
        </w:tc>
        <w:tc>
          <w:tcPr>
            <w:tcW w:w="3827" w:type="dxa"/>
            <w:shd w:val="clear" w:color="auto" w:fill="auto"/>
          </w:tcPr>
          <w:p w:rsidR="000D16EE" w:rsidRPr="00185AC9" w:rsidRDefault="00CC4682" w:rsidP="00F2143E">
            <w:pPr>
              <w:pBdr>
                <w:top w:val="nil"/>
                <w:left w:val="nil"/>
                <w:bottom w:val="nil"/>
                <w:right w:val="nil"/>
                <w:between w:val="nil"/>
              </w:pBdr>
              <w:ind w:firstLine="0"/>
              <w:jc w:val="center"/>
              <w:rPr>
                <w:color w:val="000000"/>
                <w:sz w:val="24"/>
                <w:szCs w:val="24"/>
              </w:rPr>
            </w:pPr>
            <w:r w:rsidRPr="00185AC9">
              <w:rPr>
                <w:color w:val="000000"/>
                <w:sz w:val="24"/>
                <w:szCs w:val="24"/>
              </w:rPr>
              <w:t xml:space="preserve">Угольная котельная </w:t>
            </w:r>
            <w:r w:rsidR="00814F5B" w:rsidRPr="00185AC9">
              <w:rPr>
                <w:color w:val="000000"/>
                <w:sz w:val="24"/>
                <w:szCs w:val="24"/>
              </w:rPr>
              <w:t>п. Новый Путь</w:t>
            </w:r>
          </w:p>
        </w:tc>
        <w:tc>
          <w:tcPr>
            <w:tcW w:w="2497" w:type="dxa"/>
            <w:shd w:val="clear" w:color="auto" w:fill="auto"/>
          </w:tcPr>
          <w:p w:rsidR="000D16EE" w:rsidRPr="00185AC9" w:rsidRDefault="00CC4682" w:rsidP="00F2143E">
            <w:pPr>
              <w:pBdr>
                <w:top w:val="nil"/>
                <w:left w:val="nil"/>
                <w:bottom w:val="nil"/>
                <w:right w:val="nil"/>
                <w:between w:val="nil"/>
              </w:pBdr>
              <w:ind w:firstLine="0"/>
              <w:jc w:val="center"/>
              <w:rPr>
                <w:color w:val="000000"/>
                <w:sz w:val="24"/>
                <w:szCs w:val="24"/>
              </w:rPr>
            </w:pPr>
            <w:r w:rsidRPr="00185AC9">
              <w:rPr>
                <w:color w:val="000000"/>
                <w:sz w:val="24"/>
                <w:szCs w:val="24"/>
              </w:rPr>
              <w:t>Ликвидация</w:t>
            </w:r>
          </w:p>
        </w:tc>
        <w:tc>
          <w:tcPr>
            <w:tcW w:w="5441" w:type="dxa"/>
            <w:shd w:val="clear" w:color="auto" w:fill="auto"/>
          </w:tcPr>
          <w:p w:rsidR="000D16EE" w:rsidRPr="00185AC9" w:rsidRDefault="00814F5B" w:rsidP="00F2143E">
            <w:pPr>
              <w:pBdr>
                <w:top w:val="nil"/>
                <w:left w:val="nil"/>
                <w:bottom w:val="nil"/>
                <w:right w:val="nil"/>
                <w:between w:val="nil"/>
              </w:pBdr>
              <w:ind w:firstLine="0"/>
              <w:jc w:val="center"/>
              <w:rPr>
                <w:color w:val="000000"/>
                <w:sz w:val="24"/>
                <w:szCs w:val="24"/>
              </w:rPr>
            </w:pPr>
            <w:r w:rsidRPr="00185AC9">
              <w:rPr>
                <w:color w:val="000000"/>
                <w:sz w:val="24"/>
                <w:szCs w:val="24"/>
              </w:rPr>
              <w:t>Ликвидация угольной котельной п. Новый Путь</w:t>
            </w:r>
          </w:p>
        </w:tc>
        <w:tc>
          <w:tcPr>
            <w:tcW w:w="2044" w:type="dxa"/>
            <w:shd w:val="clear" w:color="auto" w:fill="auto"/>
          </w:tcPr>
          <w:p w:rsidR="000D16EE" w:rsidRPr="00185AC9" w:rsidRDefault="00CC4682" w:rsidP="00F2143E">
            <w:pPr>
              <w:pBdr>
                <w:top w:val="nil"/>
                <w:left w:val="nil"/>
                <w:bottom w:val="nil"/>
                <w:right w:val="nil"/>
                <w:between w:val="nil"/>
              </w:pBdr>
              <w:ind w:firstLine="0"/>
              <w:jc w:val="center"/>
              <w:rPr>
                <w:color w:val="000000"/>
                <w:sz w:val="24"/>
                <w:szCs w:val="24"/>
              </w:rPr>
            </w:pPr>
            <w:r w:rsidRPr="00185AC9">
              <w:rPr>
                <w:color w:val="000000"/>
                <w:sz w:val="24"/>
                <w:szCs w:val="24"/>
              </w:rPr>
              <w:t>не устанавливаются</w:t>
            </w:r>
          </w:p>
        </w:tc>
      </w:tr>
      <w:tr w:rsidR="00814F5B" w:rsidRPr="00185AC9" w:rsidTr="00155FB9">
        <w:tc>
          <w:tcPr>
            <w:tcW w:w="817" w:type="dxa"/>
            <w:shd w:val="clear" w:color="auto" w:fill="auto"/>
          </w:tcPr>
          <w:p w:rsidR="00814F5B" w:rsidRPr="00185AC9" w:rsidRDefault="00814F5B" w:rsidP="00F2143E">
            <w:pPr>
              <w:pBdr>
                <w:top w:val="nil"/>
                <w:left w:val="nil"/>
                <w:bottom w:val="nil"/>
                <w:right w:val="nil"/>
                <w:between w:val="nil"/>
              </w:pBdr>
              <w:ind w:firstLine="0"/>
              <w:jc w:val="center"/>
              <w:rPr>
                <w:color w:val="000000"/>
                <w:sz w:val="24"/>
                <w:szCs w:val="24"/>
              </w:rPr>
            </w:pPr>
            <w:r w:rsidRPr="00185AC9">
              <w:rPr>
                <w:color w:val="000000"/>
                <w:sz w:val="24"/>
                <w:szCs w:val="24"/>
              </w:rPr>
              <w:t>3</w:t>
            </w:r>
          </w:p>
        </w:tc>
        <w:tc>
          <w:tcPr>
            <w:tcW w:w="3827" w:type="dxa"/>
            <w:shd w:val="clear" w:color="auto" w:fill="auto"/>
          </w:tcPr>
          <w:p w:rsidR="00814F5B" w:rsidRPr="00185AC9" w:rsidRDefault="00814F5B" w:rsidP="00F2143E">
            <w:pPr>
              <w:pBdr>
                <w:top w:val="nil"/>
                <w:left w:val="nil"/>
                <w:bottom w:val="nil"/>
                <w:right w:val="nil"/>
                <w:between w:val="nil"/>
              </w:pBdr>
              <w:ind w:firstLine="0"/>
              <w:jc w:val="center"/>
              <w:rPr>
                <w:color w:val="000000"/>
                <w:sz w:val="24"/>
                <w:szCs w:val="24"/>
              </w:rPr>
            </w:pPr>
            <w:r w:rsidRPr="00185AC9">
              <w:rPr>
                <w:color w:val="000000"/>
                <w:sz w:val="24"/>
                <w:szCs w:val="24"/>
              </w:rPr>
              <w:t xml:space="preserve">Автоматизированная </w:t>
            </w:r>
            <w:proofErr w:type="spellStart"/>
            <w:r w:rsidRPr="00185AC9">
              <w:rPr>
                <w:color w:val="000000"/>
                <w:sz w:val="24"/>
                <w:szCs w:val="24"/>
              </w:rPr>
              <w:t>блочно</w:t>
            </w:r>
            <w:proofErr w:type="spellEnd"/>
            <w:r w:rsidRPr="00185AC9">
              <w:rPr>
                <w:color w:val="000000"/>
                <w:sz w:val="24"/>
                <w:szCs w:val="24"/>
              </w:rPr>
              <w:t>-модульная угольная котельная</w:t>
            </w:r>
          </w:p>
        </w:tc>
        <w:tc>
          <w:tcPr>
            <w:tcW w:w="2497" w:type="dxa"/>
            <w:shd w:val="clear" w:color="auto" w:fill="auto"/>
          </w:tcPr>
          <w:p w:rsidR="00814F5B" w:rsidRPr="00185AC9" w:rsidRDefault="00814F5B" w:rsidP="00F2143E">
            <w:pPr>
              <w:pBdr>
                <w:top w:val="nil"/>
                <w:left w:val="nil"/>
                <w:bottom w:val="nil"/>
                <w:right w:val="nil"/>
                <w:between w:val="nil"/>
              </w:pBdr>
              <w:ind w:firstLine="0"/>
              <w:jc w:val="center"/>
              <w:rPr>
                <w:color w:val="000000"/>
                <w:sz w:val="24"/>
                <w:szCs w:val="24"/>
              </w:rPr>
            </w:pPr>
            <w:r w:rsidRPr="00185AC9">
              <w:rPr>
                <w:color w:val="000000"/>
                <w:sz w:val="24"/>
                <w:szCs w:val="24"/>
              </w:rPr>
              <w:t>Строительство</w:t>
            </w:r>
          </w:p>
        </w:tc>
        <w:tc>
          <w:tcPr>
            <w:tcW w:w="5441" w:type="dxa"/>
            <w:shd w:val="clear" w:color="auto" w:fill="auto"/>
          </w:tcPr>
          <w:p w:rsidR="00814F5B" w:rsidRPr="00185AC9" w:rsidRDefault="00814F5B" w:rsidP="00F2143E">
            <w:pPr>
              <w:pBdr>
                <w:top w:val="nil"/>
                <w:left w:val="nil"/>
                <w:bottom w:val="nil"/>
                <w:right w:val="nil"/>
                <w:between w:val="nil"/>
              </w:pBdr>
              <w:ind w:firstLine="0"/>
              <w:jc w:val="center"/>
              <w:rPr>
                <w:color w:val="000000"/>
                <w:sz w:val="24"/>
                <w:szCs w:val="24"/>
              </w:rPr>
            </w:pPr>
            <w:r w:rsidRPr="00185AC9">
              <w:rPr>
                <w:color w:val="000000"/>
                <w:sz w:val="24"/>
                <w:szCs w:val="24"/>
              </w:rPr>
              <w:t xml:space="preserve">Строительство автоматизированной </w:t>
            </w:r>
            <w:proofErr w:type="spellStart"/>
            <w:r w:rsidRPr="00185AC9">
              <w:rPr>
                <w:color w:val="000000"/>
                <w:sz w:val="24"/>
                <w:szCs w:val="24"/>
              </w:rPr>
              <w:t>блочно</w:t>
            </w:r>
            <w:proofErr w:type="spellEnd"/>
            <w:r w:rsidRPr="00185AC9">
              <w:rPr>
                <w:color w:val="000000"/>
                <w:sz w:val="24"/>
                <w:szCs w:val="24"/>
              </w:rPr>
              <w:t>-модульной угольной котельной</w:t>
            </w:r>
          </w:p>
        </w:tc>
        <w:tc>
          <w:tcPr>
            <w:tcW w:w="2044" w:type="dxa"/>
            <w:shd w:val="clear" w:color="auto" w:fill="auto"/>
          </w:tcPr>
          <w:p w:rsidR="00814F5B" w:rsidRPr="00185AC9" w:rsidRDefault="00814F5B" w:rsidP="00F2143E">
            <w:pPr>
              <w:pBdr>
                <w:top w:val="nil"/>
                <w:left w:val="nil"/>
                <w:bottom w:val="nil"/>
                <w:right w:val="nil"/>
                <w:between w:val="nil"/>
              </w:pBdr>
              <w:ind w:firstLine="0"/>
              <w:jc w:val="center"/>
              <w:rPr>
                <w:color w:val="000000"/>
                <w:sz w:val="24"/>
                <w:szCs w:val="24"/>
              </w:rPr>
            </w:pPr>
            <w:r w:rsidRPr="00185AC9">
              <w:rPr>
                <w:color w:val="000000"/>
                <w:sz w:val="24"/>
                <w:szCs w:val="24"/>
              </w:rPr>
              <w:t>санитарно-защитная зона определяется проектом</w:t>
            </w:r>
          </w:p>
        </w:tc>
      </w:tr>
      <w:tr w:rsidR="00431B51" w:rsidRPr="00185AC9" w:rsidTr="00D6058C">
        <w:tc>
          <w:tcPr>
            <w:tcW w:w="14626" w:type="dxa"/>
            <w:gridSpan w:val="5"/>
            <w:shd w:val="clear" w:color="auto" w:fill="auto"/>
          </w:tcPr>
          <w:p w:rsidR="00431B51" w:rsidRPr="00185AC9" w:rsidRDefault="00431B51" w:rsidP="00431B51">
            <w:pPr>
              <w:keepNext/>
              <w:keepLines/>
              <w:numPr>
                <w:ilvl w:val="0"/>
                <w:numId w:val="24"/>
              </w:numPr>
              <w:pBdr>
                <w:top w:val="nil"/>
                <w:left w:val="nil"/>
                <w:bottom w:val="nil"/>
                <w:right w:val="nil"/>
                <w:between w:val="nil"/>
              </w:pBdr>
              <w:tabs>
                <w:tab w:val="left" w:pos="851"/>
              </w:tabs>
              <w:ind w:left="0" w:firstLine="0"/>
              <w:jc w:val="left"/>
              <w:rPr>
                <w:color w:val="000000"/>
                <w:sz w:val="24"/>
                <w:szCs w:val="24"/>
              </w:rPr>
            </w:pPr>
            <w:r w:rsidRPr="00431B51">
              <w:rPr>
                <w:b/>
                <w:sz w:val="24"/>
                <w:szCs w:val="24"/>
              </w:rPr>
              <w:lastRenderedPageBreak/>
              <w:t>Объект регионального значения, планируемый к размещению на территории п. Новый Путь согласно СТП Красноярского края</w:t>
            </w:r>
          </w:p>
        </w:tc>
      </w:tr>
      <w:tr w:rsidR="00431B51" w:rsidRPr="00185AC9" w:rsidTr="00155FB9">
        <w:tc>
          <w:tcPr>
            <w:tcW w:w="817" w:type="dxa"/>
            <w:shd w:val="clear" w:color="auto" w:fill="auto"/>
          </w:tcPr>
          <w:p w:rsidR="00431B51" w:rsidRPr="00431B51" w:rsidRDefault="00431B51" w:rsidP="00431B51">
            <w:pPr>
              <w:pBdr>
                <w:top w:val="nil"/>
                <w:left w:val="nil"/>
                <w:bottom w:val="nil"/>
                <w:right w:val="nil"/>
                <w:between w:val="nil"/>
              </w:pBdr>
              <w:ind w:firstLine="0"/>
              <w:jc w:val="center"/>
              <w:rPr>
                <w:color w:val="000000"/>
                <w:sz w:val="24"/>
                <w:szCs w:val="24"/>
              </w:rPr>
            </w:pPr>
            <w:r w:rsidRPr="00431B51">
              <w:rPr>
                <w:color w:val="000000"/>
                <w:sz w:val="24"/>
                <w:szCs w:val="24"/>
              </w:rPr>
              <w:t>1</w:t>
            </w:r>
          </w:p>
        </w:tc>
        <w:tc>
          <w:tcPr>
            <w:tcW w:w="3827" w:type="dxa"/>
            <w:shd w:val="clear" w:color="auto" w:fill="auto"/>
          </w:tcPr>
          <w:p w:rsidR="00431B51" w:rsidRPr="00431B51" w:rsidRDefault="00431B51" w:rsidP="00431B51">
            <w:pPr>
              <w:pBdr>
                <w:top w:val="nil"/>
                <w:left w:val="nil"/>
                <w:bottom w:val="nil"/>
                <w:right w:val="nil"/>
                <w:between w:val="nil"/>
              </w:pBdr>
              <w:ind w:firstLine="0"/>
              <w:jc w:val="center"/>
              <w:rPr>
                <w:color w:val="000000"/>
                <w:sz w:val="24"/>
                <w:szCs w:val="24"/>
              </w:rPr>
            </w:pPr>
            <w:r w:rsidRPr="00431B51">
              <w:rPr>
                <w:color w:val="000000"/>
                <w:sz w:val="24"/>
                <w:szCs w:val="24"/>
              </w:rPr>
              <w:t>Распределительный газопровод высокого давления</w:t>
            </w:r>
          </w:p>
        </w:tc>
        <w:tc>
          <w:tcPr>
            <w:tcW w:w="2497" w:type="dxa"/>
            <w:shd w:val="clear" w:color="auto" w:fill="auto"/>
          </w:tcPr>
          <w:p w:rsidR="00431B51" w:rsidRPr="00431B51" w:rsidRDefault="00431B51" w:rsidP="00431B51">
            <w:pPr>
              <w:pBdr>
                <w:top w:val="nil"/>
                <w:left w:val="nil"/>
                <w:bottom w:val="nil"/>
                <w:right w:val="nil"/>
                <w:between w:val="nil"/>
              </w:pBdr>
              <w:ind w:firstLine="0"/>
              <w:jc w:val="center"/>
              <w:rPr>
                <w:color w:val="000000"/>
                <w:sz w:val="24"/>
                <w:szCs w:val="24"/>
              </w:rPr>
            </w:pPr>
            <w:r w:rsidRPr="00431B51">
              <w:rPr>
                <w:color w:val="000000"/>
                <w:sz w:val="24"/>
                <w:szCs w:val="24"/>
              </w:rPr>
              <w:t>Строительство</w:t>
            </w:r>
          </w:p>
        </w:tc>
        <w:tc>
          <w:tcPr>
            <w:tcW w:w="5441" w:type="dxa"/>
            <w:shd w:val="clear" w:color="auto" w:fill="auto"/>
          </w:tcPr>
          <w:p w:rsidR="00431B51" w:rsidRPr="00431B51" w:rsidRDefault="00431B51" w:rsidP="00431B51">
            <w:pPr>
              <w:pBdr>
                <w:top w:val="nil"/>
                <w:left w:val="nil"/>
                <w:bottom w:val="nil"/>
                <w:right w:val="nil"/>
                <w:between w:val="nil"/>
              </w:pBdr>
              <w:ind w:firstLine="0"/>
              <w:jc w:val="center"/>
              <w:rPr>
                <w:color w:val="000000"/>
                <w:sz w:val="24"/>
                <w:szCs w:val="24"/>
              </w:rPr>
            </w:pPr>
            <w:r w:rsidRPr="00431B51">
              <w:rPr>
                <w:color w:val="000000"/>
                <w:sz w:val="24"/>
                <w:szCs w:val="24"/>
              </w:rPr>
              <w:t>Строительство распределительный газопровод высокого давления от ГРС «Красноярск-1» к ГРПБ</w:t>
            </w:r>
          </w:p>
        </w:tc>
        <w:tc>
          <w:tcPr>
            <w:tcW w:w="2044" w:type="dxa"/>
            <w:shd w:val="clear" w:color="auto" w:fill="auto"/>
          </w:tcPr>
          <w:p w:rsidR="00431B51" w:rsidRPr="00431B51" w:rsidRDefault="00431B51" w:rsidP="00431B51">
            <w:pPr>
              <w:pBdr>
                <w:top w:val="nil"/>
                <w:left w:val="nil"/>
                <w:bottom w:val="nil"/>
                <w:right w:val="nil"/>
                <w:between w:val="nil"/>
              </w:pBdr>
              <w:ind w:firstLine="0"/>
              <w:jc w:val="center"/>
              <w:rPr>
                <w:color w:val="000000"/>
                <w:sz w:val="24"/>
                <w:szCs w:val="24"/>
              </w:rPr>
            </w:pPr>
            <w:r w:rsidRPr="00431B51">
              <w:rPr>
                <w:color w:val="000000"/>
                <w:sz w:val="24"/>
                <w:szCs w:val="24"/>
              </w:rPr>
              <w:t>охранная зона будет определена на этапе разработки проектной документации на объект</w:t>
            </w:r>
          </w:p>
        </w:tc>
      </w:tr>
    </w:tbl>
    <w:p w:rsidR="00DD2908" w:rsidRDefault="00DD2908" w:rsidP="00592055">
      <w:pPr>
        <w:ind w:firstLine="0"/>
        <w:rPr>
          <w:sz w:val="24"/>
          <w:szCs w:val="24"/>
        </w:rPr>
      </w:pPr>
    </w:p>
    <w:p w:rsidR="00030B82" w:rsidRDefault="00030B82" w:rsidP="00592055">
      <w:pPr>
        <w:ind w:firstLine="0"/>
        <w:rPr>
          <w:sz w:val="24"/>
          <w:szCs w:val="24"/>
        </w:rPr>
      </w:pPr>
    </w:p>
    <w:p w:rsidR="00030B82" w:rsidRDefault="00030B82" w:rsidP="00592055">
      <w:pPr>
        <w:ind w:firstLine="0"/>
        <w:rPr>
          <w:sz w:val="24"/>
          <w:szCs w:val="24"/>
        </w:rPr>
      </w:pPr>
    </w:p>
    <w:p w:rsidR="00030B82" w:rsidRDefault="00030B82" w:rsidP="00592055">
      <w:pPr>
        <w:ind w:firstLine="0"/>
        <w:rPr>
          <w:sz w:val="24"/>
          <w:szCs w:val="24"/>
        </w:rPr>
        <w:sectPr w:rsidR="00030B82" w:rsidSect="00DD2908">
          <w:pgSz w:w="16838" w:h="11906" w:orient="landscape"/>
          <w:pgMar w:top="1134" w:right="1134" w:bottom="851" w:left="1134" w:header="709" w:footer="709" w:gutter="0"/>
          <w:cols w:space="720"/>
          <w:docGrid w:linePitch="381"/>
        </w:sectPr>
      </w:pPr>
    </w:p>
    <w:p w:rsidR="00030B82" w:rsidRDefault="00030B82" w:rsidP="00030B82">
      <w:pPr>
        <w:pStyle w:val="2"/>
        <w:ind w:left="0" w:firstLine="567"/>
      </w:pPr>
      <w:bookmarkStart w:id="13" w:name="_Toc477948547"/>
      <w:bookmarkStart w:id="14" w:name="_Toc483211522"/>
      <w:bookmarkStart w:id="15" w:name="_Toc91165644"/>
      <w:r w:rsidRPr="00030B82">
        <w:lastRenderedPageBreak/>
        <w:t>Характеристика объектов транспортной инфраструктуры</w:t>
      </w:r>
      <w:bookmarkEnd w:id="13"/>
      <w:bookmarkEnd w:id="14"/>
      <w:bookmarkEnd w:id="15"/>
    </w:p>
    <w:p w:rsidR="00030B82" w:rsidRDefault="00030B82" w:rsidP="00030B82">
      <w:pPr>
        <w:pStyle w:val="S4"/>
        <w:spacing w:line="240" w:lineRule="auto"/>
      </w:pPr>
      <w:r>
        <w:t>В соответствии с СП 42.13330.2016 "Градостроительство. Планировка и застройка городских и сельских поселений", улицы и проезды в поселке Новый Путь относятся к следующим категориям:</w:t>
      </w:r>
    </w:p>
    <w:p w:rsidR="00030B82" w:rsidRDefault="00030B82" w:rsidP="00030B82">
      <w:pPr>
        <w:pStyle w:val="S4"/>
        <w:numPr>
          <w:ilvl w:val="0"/>
          <w:numId w:val="40"/>
        </w:numPr>
        <w:spacing w:line="240" w:lineRule="auto"/>
        <w:ind w:left="0" w:firstLine="426"/>
      </w:pPr>
      <w:r>
        <w:t>основные улицы сельского поселения;</w:t>
      </w:r>
    </w:p>
    <w:p w:rsidR="00030B82" w:rsidRDefault="00030B82" w:rsidP="00030B82">
      <w:pPr>
        <w:pStyle w:val="S4"/>
        <w:numPr>
          <w:ilvl w:val="0"/>
          <w:numId w:val="40"/>
        </w:numPr>
        <w:spacing w:line="240" w:lineRule="auto"/>
        <w:ind w:left="0" w:firstLine="426"/>
      </w:pPr>
      <w:r>
        <w:t>местные улицы;</w:t>
      </w:r>
    </w:p>
    <w:p w:rsidR="00030B82" w:rsidRDefault="00030B82" w:rsidP="00030B82">
      <w:pPr>
        <w:pStyle w:val="S4"/>
        <w:numPr>
          <w:ilvl w:val="0"/>
          <w:numId w:val="40"/>
        </w:numPr>
        <w:spacing w:line="240" w:lineRule="auto"/>
        <w:ind w:left="0" w:firstLine="426"/>
      </w:pPr>
      <w:r>
        <w:t>местные дороги;</w:t>
      </w:r>
    </w:p>
    <w:p w:rsidR="00030B82" w:rsidRDefault="0003488D" w:rsidP="00030B82">
      <w:pPr>
        <w:pStyle w:val="S4"/>
        <w:numPr>
          <w:ilvl w:val="0"/>
          <w:numId w:val="40"/>
        </w:numPr>
        <w:spacing w:line="240" w:lineRule="auto"/>
        <w:ind w:left="0" w:firstLine="426"/>
      </w:pPr>
      <w:r>
        <w:t>проезды.</w:t>
      </w:r>
    </w:p>
    <w:p w:rsidR="00030B82" w:rsidRDefault="00030B82" w:rsidP="00030B82">
      <w:r>
        <w:t>Улицы местного значения в жилой застройке - 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 Ширина улиц и дорог в красных линиях в диапазоне от 15 м до 27 м, расчетная скорость движения - 40 км/ч, ширина полосы движения - 3 м, число полос движения – 2, радиус закругления проезжей части - 6 м.</w:t>
      </w:r>
    </w:p>
    <w:p w:rsidR="00030B82" w:rsidRDefault="00030B82" w:rsidP="00030B82">
      <w:pPr>
        <w:rPr>
          <w:szCs w:val="28"/>
        </w:rPr>
      </w:pPr>
      <w:r>
        <w:rPr>
          <w:szCs w:val="28"/>
        </w:rPr>
        <w:t xml:space="preserve"> В центральной части п. Новый Путь предлагается проведение реконструкции улично-дорожной сети с целью приведения их технических параметров в соответствии с нормативными требованиями.   </w:t>
      </w:r>
    </w:p>
    <w:p w:rsidR="00030B82" w:rsidRDefault="00030B82" w:rsidP="00030B82">
      <w:pPr>
        <w:pStyle w:val="S4"/>
        <w:spacing w:line="240" w:lineRule="auto"/>
        <w:rPr>
          <w:szCs w:val="28"/>
        </w:rPr>
      </w:pPr>
      <w:r>
        <w:rPr>
          <w:szCs w:val="28"/>
        </w:rPr>
        <w:t>Проектом планировки предлагается простейший тип покрытия проезжей части улиц и проездов - гравийно-щебеночный.</w:t>
      </w:r>
    </w:p>
    <w:p w:rsidR="00030B82" w:rsidRDefault="00030B82" w:rsidP="00030B82">
      <w:pPr>
        <w:ind w:firstLine="0"/>
        <w:jc w:val="left"/>
        <w:rPr>
          <w:szCs w:val="28"/>
          <w:lang w:eastAsia="ru-RU"/>
        </w:rPr>
        <w:sectPr w:rsidR="00030B82">
          <w:pgSz w:w="11906" w:h="16838"/>
          <w:pgMar w:top="1134" w:right="851" w:bottom="1134" w:left="1134" w:header="709" w:footer="709" w:gutter="0"/>
          <w:cols w:space="720"/>
        </w:sectPr>
      </w:pPr>
    </w:p>
    <w:p w:rsidR="00B30E6B" w:rsidRPr="00591001" w:rsidRDefault="0032447E" w:rsidP="00591001">
      <w:pPr>
        <w:pStyle w:val="1"/>
        <w:ind w:left="0" w:firstLine="567"/>
      </w:pPr>
      <w:bookmarkStart w:id="16" w:name="_3j2qqm3" w:colFirst="0" w:colLast="0"/>
      <w:bookmarkStart w:id="17" w:name="_Toc86419842"/>
      <w:bookmarkEnd w:id="16"/>
      <w:r w:rsidRPr="00591001">
        <w:lastRenderedPageBreak/>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End w:id="17"/>
    </w:p>
    <w:p w:rsidR="00B30E6B" w:rsidRPr="00F2143E" w:rsidRDefault="0032447E" w:rsidP="00F2143E">
      <w:pPr>
        <w:pStyle w:val="2"/>
        <w:ind w:left="0" w:firstLine="567"/>
      </w:pPr>
      <w:bookmarkStart w:id="18" w:name="_1y810tw" w:colFirst="0" w:colLast="0"/>
      <w:bookmarkStart w:id="19" w:name="_Toc86419843"/>
      <w:bookmarkEnd w:id="18"/>
      <w:r w:rsidRPr="00F2143E">
        <w:t>Обоснование очередности планируемого развития территории</w:t>
      </w:r>
      <w:bookmarkEnd w:id="19"/>
    </w:p>
    <w:p w:rsidR="00B30E6B" w:rsidRPr="00CA371B" w:rsidRDefault="0032447E" w:rsidP="00CA371B">
      <w:pPr>
        <w:pBdr>
          <w:top w:val="nil"/>
          <w:left w:val="nil"/>
          <w:bottom w:val="nil"/>
          <w:right w:val="nil"/>
          <w:between w:val="nil"/>
        </w:pBdr>
        <w:tabs>
          <w:tab w:val="left" w:pos="851"/>
        </w:tabs>
        <w:rPr>
          <w:color w:val="000000"/>
          <w:szCs w:val="28"/>
        </w:rPr>
      </w:pPr>
      <w:r w:rsidRPr="00CA371B">
        <w:rPr>
          <w:color w:val="000000"/>
          <w:szCs w:val="28"/>
        </w:rPr>
        <w:t>Проектом предлагается поэтапная последовательность осуществления мероприятий, предусмотренных проектом планировки территории:</w:t>
      </w:r>
    </w:p>
    <w:p w:rsidR="00B30E6B" w:rsidRPr="00CA371B" w:rsidRDefault="0032447E" w:rsidP="00CA371B">
      <w:pPr>
        <w:pBdr>
          <w:top w:val="nil"/>
          <w:left w:val="nil"/>
          <w:bottom w:val="nil"/>
          <w:right w:val="nil"/>
          <w:between w:val="nil"/>
        </w:pBdr>
        <w:tabs>
          <w:tab w:val="left" w:pos="851"/>
        </w:tabs>
        <w:ind w:firstLine="426"/>
        <w:rPr>
          <w:color w:val="000000"/>
          <w:szCs w:val="28"/>
        </w:rPr>
      </w:pPr>
      <w:r w:rsidRPr="00CA371B">
        <w:rPr>
          <w:color w:val="000000"/>
          <w:szCs w:val="28"/>
        </w:rPr>
        <w:t>1.</w:t>
      </w:r>
      <w:r w:rsidRPr="00CA371B">
        <w:rPr>
          <w:color w:val="000000"/>
          <w:szCs w:val="28"/>
        </w:rPr>
        <w:tab/>
        <w:t>Проведение кадастровых работ – формирование земельных участков с постановкой их на государственный кадастровый учет. Формирование земельных участков осуществляется в соответствии с главой I.1 Земельного кодекса Российской Федерации. Постановка сформированных земельных участков осуществляется в соответствии с Федеральным законом от 13.07.2015 № 218-ФЗ «О государственной регистрации недвижимости».</w:t>
      </w:r>
    </w:p>
    <w:p w:rsidR="00B30E6B" w:rsidRPr="00CA371B" w:rsidRDefault="0032447E" w:rsidP="00CA371B">
      <w:pPr>
        <w:pBdr>
          <w:top w:val="nil"/>
          <w:left w:val="nil"/>
          <w:bottom w:val="nil"/>
          <w:right w:val="nil"/>
          <w:between w:val="nil"/>
        </w:pBdr>
        <w:tabs>
          <w:tab w:val="left" w:pos="851"/>
        </w:tabs>
        <w:ind w:firstLine="426"/>
        <w:rPr>
          <w:color w:val="000000"/>
          <w:szCs w:val="28"/>
        </w:rPr>
      </w:pPr>
      <w:r w:rsidRPr="00CA371B">
        <w:rPr>
          <w:color w:val="000000"/>
          <w:szCs w:val="28"/>
        </w:rPr>
        <w:t>2.</w:t>
      </w:r>
      <w:r w:rsidRPr="00CA371B">
        <w:rPr>
          <w:color w:val="000000"/>
          <w:szCs w:val="28"/>
        </w:rPr>
        <w:tab/>
        <w:t>Предоставление вновь сформированных земельных участков под предлагаемую проектом застройку. Сформированные земельные участки предоставляются под застройку в соответствии с главой V.1 Земельного кодекса Российской Федерации.</w:t>
      </w:r>
    </w:p>
    <w:p w:rsidR="00B30E6B" w:rsidRPr="00CA371B" w:rsidRDefault="0032447E" w:rsidP="00CA371B">
      <w:pPr>
        <w:pBdr>
          <w:top w:val="nil"/>
          <w:left w:val="nil"/>
          <w:bottom w:val="nil"/>
          <w:right w:val="nil"/>
          <w:between w:val="nil"/>
        </w:pBdr>
        <w:tabs>
          <w:tab w:val="left" w:pos="851"/>
        </w:tabs>
        <w:ind w:firstLine="426"/>
        <w:rPr>
          <w:color w:val="000000"/>
          <w:szCs w:val="28"/>
        </w:rPr>
      </w:pPr>
      <w:r w:rsidRPr="00CA371B">
        <w:rPr>
          <w:color w:val="000000"/>
          <w:szCs w:val="28"/>
        </w:rPr>
        <w:t>3.</w:t>
      </w:r>
      <w:r w:rsidRPr="00CA371B">
        <w:rPr>
          <w:color w:val="000000"/>
          <w:szCs w:val="28"/>
        </w:rPr>
        <w:tab/>
        <w:t>Разработка проектной документации по строительству зданий и сооружений, а также по строительству сетей и объектов транспортного и инженерного обеспечения. Проектная документация подготавливается на основании ст. 48 Градостроительного кодекса Российской Федерации в соответствии со сводами правил, строительными нормами и правилами, техническими регламентами.</w:t>
      </w:r>
    </w:p>
    <w:p w:rsidR="00B30E6B" w:rsidRPr="00CA371B" w:rsidRDefault="0032447E" w:rsidP="00CA371B">
      <w:pPr>
        <w:pBdr>
          <w:top w:val="nil"/>
          <w:left w:val="nil"/>
          <w:bottom w:val="nil"/>
          <w:right w:val="nil"/>
          <w:between w:val="nil"/>
        </w:pBdr>
        <w:tabs>
          <w:tab w:val="left" w:pos="851"/>
        </w:tabs>
        <w:ind w:firstLine="426"/>
        <w:rPr>
          <w:color w:val="000000"/>
          <w:szCs w:val="28"/>
        </w:rPr>
      </w:pPr>
      <w:r w:rsidRPr="00CA371B">
        <w:rPr>
          <w:color w:val="000000"/>
          <w:szCs w:val="28"/>
        </w:rPr>
        <w:t>4.</w:t>
      </w:r>
      <w:r w:rsidRPr="00CA371B">
        <w:rPr>
          <w:color w:val="000000"/>
          <w:szCs w:val="28"/>
        </w:rPr>
        <w:tab/>
        <w:t>Строительство планируемых объектов капитального строительства и их подключение к системе инженерных коммуникаций. Строительство объектов капитального строительства осуществляется на основании разрешения на строительство, порядок выдачи которого предусмотрен ст. 51 Градостроительного кодекса Российской Федерации.</w:t>
      </w:r>
    </w:p>
    <w:p w:rsidR="00B30E6B" w:rsidRPr="00CA371B" w:rsidRDefault="0032447E" w:rsidP="00CA371B">
      <w:pPr>
        <w:pBdr>
          <w:top w:val="nil"/>
          <w:left w:val="nil"/>
          <w:bottom w:val="nil"/>
          <w:right w:val="nil"/>
          <w:between w:val="nil"/>
        </w:pBdr>
        <w:tabs>
          <w:tab w:val="left" w:pos="851"/>
        </w:tabs>
        <w:ind w:firstLine="426"/>
        <w:rPr>
          <w:color w:val="000000"/>
          <w:szCs w:val="28"/>
        </w:rPr>
      </w:pPr>
      <w:r w:rsidRPr="00CA371B">
        <w:rPr>
          <w:color w:val="000000"/>
          <w:szCs w:val="28"/>
        </w:rPr>
        <w:t>5.</w:t>
      </w:r>
      <w:r w:rsidRPr="00CA371B">
        <w:rPr>
          <w:color w:val="000000"/>
          <w:szCs w:val="28"/>
        </w:rPr>
        <w:tab/>
        <w:t>Ввод объектов капитального строительства и инженерных коммуникаций в эксплуатацию. Для введения в эксплуатацию объекта капитального строительства требуется получения соответствующего разрешения, порядок выдачи которого предусмотрен ст. 55 Градостроительного кодекса Российской Федерации.</w:t>
      </w:r>
    </w:p>
    <w:p w:rsidR="00B30E6B" w:rsidRPr="00CF0CED" w:rsidRDefault="0032447E" w:rsidP="00592055">
      <w:pPr>
        <w:ind w:firstLine="0"/>
        <w:jc w:val="left"/>
        <w:rPr>
          <w:sz w:val="24"/>
          <w:szCs w:val="24"/>
        </w:rPr>
      </w:pPr>
      <w:r w:rsidRPr="00CF0CED">
        <w:br w:type="page"/>
      </w:r>
    </w:p>
    <w:p w:rsidR="00B30E6B" w:rsidRPr="004969D2" w:rsidRDefault="00EF6ABD" w:rsidP="004969D2">
      <w:pPr>
        <w:pStyle w:val="2"/>
        <w:ind w:left="0" w:firstLine="567"/>
      </w:pPr>
      <w:bookmarkStart w:id="20" w:name="_Toc86419844"/>
      <w:r w:rsidRPr="004969D2">
        <w:lastRenderedPageBreak/>
        <w:t>Этапы проектирования и строительства объектов капитального строительства различного назначения</w:t>
      </w:r>
      <w:bookmarkEnd w:id="20"/>
    </w:p>
    <w:p w:rsidR="00CA371B" w:rsidRDefault="00CA371B" w:rsidP="00CA371B">
      <w:pPr>
        <w:pBdr>
          <w:top w:val="nil"/>
          <w:left w:val="nil"/>
          <w:bottom w:val="nil"/>
          <w:right w:val="nil"/>
          <w:between w:val="nil"/>
        </w:pBdr>
        <w:tabs>
          <w:tab w:val="left" w:pos="851"/>
        </w:tabs>
        <w:jc w:val="right"/>
        <w:rPr>
          <w:color w:val="000000"/>
          <w:szCs w:val="28"/>
        </w:rPr>
      </w:pPr>
      <w:r>
        <w:rPr>
          <w:color w:val="000000"/>
          <w:szCs w:val="28"/>
        </w:rPr>
        <w:t xml:space="preserve">Таблица </w:t>
      </w:r>
      <w:r w:rsidR="00A74F7D">
        <w:rPr>
          <w:color w:val="000000"/>
          <w:szCs w:val="28"/>
        </w:rPr>
        <w:t>3</w:t>
      </w:r>
      <w:r>
        <w:rPr>
          <w:color w:val="000000"/>
          <w:szCs w:val="28"/>
        </w:rPr>
        <w:t>.1</w:t>
      </w:r>
    </w:p>
    <w:p w:rsidR="00CA371B" w:rsidRPr="00CA371B" w:rsidRDefault="00CA371B" w:rsidP="004969D2">
      <w:pPr>
        <w:pBdr>
          <w:top w:val="nil"/>
          <w:left w:val="nil"/>
          <w:bottom w:val="nil"/>
          <w:right w:val="nil"/>
          <w:between w:val="nil"/>
        </w:pBdr>
        <w:tabs>
          <w:tab w:val="left" w:pos="851"/>
        </w:tabs>
        <w:jc w:val="right"/>
        <w:rPr>
          <w:color w:val="000000"/>
          <w:szCs w:val="28"/>
        </w:rPr>
      </w:pPr>
      <w:r w:rsidRPr="00CA371B">
        <w:rPr>
          <w:color w:val="000000"/>
          <w:szCs w:val="28"/>
        </w:rPr>
        <w:t>Этапы проектирования и строительства объектов капитального строительства различного назначения</w:t>
      </w:r>
      <w:r>
        <w:rPr>
          <w:color w:val="000000"/>
          <w:szCs w:val="28"/>
        </w:rPr>
        <w:t xml:space="preserve"> п. Новый Путь</w:t>
      </w:r>
    </w:p>
    <w:tbl>
      <w:tblPr>
        <w:tblStyle w:val="affffffff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9"/>
        <w:gridCol w:w="999"/>
        <w:gridCol w:w="2904"/>
        <w:gridCol w:w="2642"/>
        <w:gridCol w:w="2157"/>
      </w:tblGrid>
      <w:tr w:rsidR="00B30E6B" w:rsidRPr="00162CA8" w:rsidTr="00CA371B">
        <w:trPr>
          <w:trHeight w:val="420"/>
        </w:trPr>
        <w:tc>
          <w:tcPr>
            <w:tcW w:w="610" w:type="pct"/>
            <w:shd w:val="clear" w:color="auto" w:fill="auto"/>
            <w:vAlign w:val="center"/>
          </w:tcPr>
          <w:p w:rsidR="00B30E6B" w:rsidRPr="008610A0" w:rsidRDefault="0032447E" w:rsidP="00CA371B">
            <w:pPr>
              <w:pBdr>
                <w:top w:val="nil"/>
                <w:left w:val="nil"/>
                <w:bottom w:val="nil"/>
                <w:right w:val="nil"/>
                <w:between w:val="nil"/>
              </w:pBdr>
              <w:ind w:firstLine="0"/>
              <w:jc w:val="center"/>
              <w:rPr>
                <w:b/>
                <w:color w:val="000000"/>
                <w:sz w:val="24"/>
                <w:szCs w:val="24"/>
              </w:rPr>
            </w:pPr>
            <w:bookmarkStart w:id="21" w:name="4i7ojhp" w:colFirst="0" w:colLast="0"/>
            <w:bookmarkEnd w:id="21"/>
            <w:r w:rsidRPr="008610A0">
              <w:rPr>
                <w:b/>
                <w:color w:val="000000"/>
                <w:sz w:val="24"/>
                <w:szCs w:val="24"/>
              </w:rPr>
              <w:t xml:space="preserve">Номер </w:t>
            </w:r>
            <w:r w:rsidR="00147035" w:rsidRPr="008610A0">
              <w:rPr>
                <w:b/>
                <w:color w:val="000000"/>
                <w:sz w:val="24"/>
                <w:szCs w:val="24"/>
              </w:rPr>
              <w:t>п/п</w:t>
            </w:r>
          </w:p>
        </w:tc>
        <w:tc>
          <w:tcPr>
            <w:tcW w:w="504" w:type="pct"/>
            <w:shd w:val="clear" w:color="auto" w:fill="auto"/>
            <w:vAlign w:val="center"/>
          </w:tcPr>
          <w:p w:rsidR="00B30E6B" w:rsidRPr="008610A0" w:rsidRDefault="0032447E" w:rsidP="00CA371B">
            <w:pPr>
              <w:pBdr>
                <w:top w:val="nil"/>
                <w:left w:val="nil"/>
                <w:bottom w:val="nil"/>
                <w:right w:val="nil"/>
                <w:between w:val="nil"/>
              </w:pBdr>
              <w:ind w:firstLine="0"/>
              <w:jc w:val="center"/>
              <w:rPr>
                <w:b/>
                <w:color w:val="000000"/>
                <w:sz w:val="24"/>
                <w:szCs w:val="24"/>
              </w:rPr>
            </w:pPr>
            <w:r w:rsidRPr="008610A0">
              <w:rPr>
                <w:b/>
                <w:color w:val="000000"/>
                <w:sz w:val="24"/>
                <w:szCs w:val="24"/>
              </w:rPr>
              <w:t>Номер здания</w:t>
            </w:r>
          </w:p>
        </w:tc>
        <w:tc>
          <w:tcPr>
            <w:tcW w:w="1465" w:type="pct"/>
            <w:shd w:val="clear" w:color="auto" w:fill="auto"/>
            <w:vAlign w:val="center"/>
          </w:tcPr>
          <w:p w:rsidR="00B30E6B" w:rsidRPr="008610A0" w:rsidRDefault="0032447E" w:rsidP="00CA371B">
            <w:pPr>
              <w:pBdr>
                <w:top w:val="nil"/>
                <w:left w:val="nil"/>
                <w:bottom w:val="nil"/>
                <w:right w:val="nil"/>
                <w:between w:val="nil"/>
              </w:pBdr>
              <w:ind w:firstLine="0"/>
              <w:jc w:val="center"/>
              <w:rPr>
                <w:b/>
                <w:color w:val="000000"/>
                <w:sz w:val="24"/>
                <w:szCs w:val="24"/>
              </w:rPr>
            </w:pPr>
            <w:r w:rsidRPr="008610A0">
              <w:rPr>
                <w:b/>
                <w:color w:val="000000"/>
                <w:sz w:val="24"/>
                <w:szCs w:val="24"/>
              </w:rPr>
              <w:t>Наименование объекта капитального строительства</w:t>
            </w:r>
          </w:p>
        </w:tc>
        <w:tc>
          <w:tcPr>
            <w:tcW w:w="1333" w:type="pct"/>
            <w:vAlign w:val="center"/>
          </w:tcPr>
          <w:p w:rsidR="00B30E6B" w:rsidRPr="008610A0" w:rsidRDefault="0032447E" w:rsidP="00CA371B">
            <w:pPr>
              <w:pBdr>
                <w:top w:val="nil"/>
                <w:left w:val="nil"/>
                <w:bottom w:val="nil"/>
                <w:right w:val="nil"/>
                <w:between w:val="nil"/>
              </w:pBdr>
              <w:ind w:firstLine="0"/>
              <w:jc w:val="center"/>
              <w:rPr>
                <w:b/>
                <w:color w:val="000000"/>
                <w:sz w:val="24"/>
                <w:szCs w:val="24"/>
              </w:rPr>
            </w:pPr>
            <w:r w:rsidRPr="008610A0">
              <w:rPr>
                <w:b/>
                <w:color w:val="000000"/>
                <w:sz w:val="24"/>
                <w:szCs w:val="24"/>
              </w:rPr>
              <w:t>Вид работ</w:t>
            </w:r>
          </w:p>
        </w:tc>
        <w:tc>
          <w:tcPr>
            <w:tcW w:w="1088" w:type="pct"/>
            <w:shd w:val="clear" w:color="auto" w:fill="auto"/>
            <w:vAlign w:val="center"/>
          </w:tcPr>
          <w:p w:rsidR="00B30E6B" w:rsidRPr="008610A0" w:rsidRDefault="0032447E" w:rsidP="00CA371B">
            <w:pPr>
              <w:pBdr>
                <w:top w:val="nil"/>
                <w:left w:val="nil"/>
                <w:bottom w:val="nil"/>
                <w:right w:val="nil"/>
                <w:between w:val="nil"/>
              </w:pBdr>
              <w:ind w:firstLine="0"/>
              <w:jc w:val="center"/>
              <w:rPr>
                <w:b/>
                <w:color w:val="000000"/>
                <w:sz w:val="24"/>
                <w:szCs w:val="24"/>
              </w:rPr>
            </w:pPr>
            <w:r w:rsidRPr="008610A0">
              <w:rPr>
                <w:b/>
                <w:color w:val="000000"/>
                <w:sz w:val="24"/>
                <w:szCs w:val="24"/>
              </w:rPr>
              <w:t>Срок реализации</w:t>
            </w:r>
          </w:p>
        </w:tc>
      </w:tr>
      <w:tr w:rsidR="00162CA8" w:rsidRPr="00162CA8" w:rsidTr="00CA371B">
        <w:trPr>
          <w:trHeight w:val="20"/>
        </w:trPr>
        <w:tc>
          <w:tcPr>
            <w:tcW w:w="610" w:type="pct"/>
            <w:vMerge w:val="restart"/>
            <w:shd w:val="clear" w:color="auto" w:fill="auto"/>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1</w:t>
            </w:r>
          </w:p>
        </w:tc>
        <w:tc>
          <w:tcPr>
            <w:tcW w:w="504" w:type="pct"/>
            <w:vMerge w:val="restart"/>
            <w:shd w:val="clear" w:color="auto" w:fill="auto"/>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1</w:t>
            </w:r>
          </w:p>
        </w:tc>
        <w:tc>
          <w:tcPr>
            <w:tcW w:w="1465" w:type="pct"/>
            <w:vMerge w:val="restart"/>
            <w:shd w:val="clear" w:color="auto" w:fill="auto"/>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Индивидуальные жилые дома</w:t>
            </w:r>
          </w:p>
        </w:tc>
        <w:tc>
          <w:tcPr>
            <w:tcW w:w="1333" w:type="pct"/>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Проектно-изыскательские работы (далее – ПИР)</w:t>
            </w:r>
          </w:p>
        </w:tc>
        <w:tc>
          <w:tcPr>
            <w:tcW w:w="1088" w:type="pct"/>
            <w:shd w:val="clear" w:color="auto" w:fill="auto"/>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Первая очередь</w:t>
            </w:r>
          </w:p>
        </w:tc>
      </w:tr>
      <w:tr w:rsidR="00162CA8" w:rsidRPr="00162CA8" w:rsidTr="00CA371B">
        <w:trPr>
          <w:trHeight w:val="20"/>
        </w:trPr>
        <w:tc>
          <w:tcPr>
            <w:tcW w:w="610" w:type="pct"/>
            <w:vMerge/>
            <w:shd w:val="clear" w:color="auto" w:fill="auto"/>
          </w:tcPr>
          <w:p w:rsidR="00162CA8" w:rsidRPr="008610A0" w:rsidRDefault="00162CA8" w:rsidP="00CA371B">
            <w:pPr>
              <w:widowControl w:val="0"/>
              <w:pBdr>
                <w:top w:val="nil"/>
                <w:left w:val="nil"/>
                <w:bottom w:val="nil"/>
                <w:right w:val="nil"/>
                <w:between w:val="nil"/>
              </w:pBdr>
              <w:ind w:firstLine="0"/>
              <w:jc w:val="center"/>
              <w:rPr>
                <w:color w:val="000000"/>
                <w:sz w:val="24"/>
                <w:szCs w:val="24"/>
              </w:rPr>
            </w:pPr>
          </w:p>
        </w:tc>
        <w:tc>
          <w:tcPr>
            <w:tcW w:w="504" w:type="pct"/>
            <w:vMerge/>
            <w:shd w:val="clear" w:color="auto" w:fill="auto"/>
          </w:tcPr>
          <w:p w:rsidR="00162CA8" w:rsidRPr="008610A0" w:rsidRDefault="00162CA8" w:rsidP="00CA371B">
            <w:pPr>
              <w:widowControl w:val="0"/>
              <w:pBdr>
                <w:top w:val="nil"/>
                <w:left w:val="nil"/>
                <w:bottom w:val="nil"/>
                <w:right w:val="nil"/>
                <w:between w:val="nil"/>
              </w:pBdr>
              <w:ind w:firstLine="0"/>
              <w:jc w:val="center"/>
              <w:rPr>
                <w:color w:val="000000"/>
                <w:sz w:val="24"/>
                <w:szCs w:val="24"/>
              </w:rPr>
            </w:pPr>
          </w:p>
        </w:tc>
        <w:tc>
          <w:tcPr>
            <w:tcW w:w="1465" w:type="pct"/>
            <w:vMerge/>
            <w:shd w:val="clear" w:color="auto" w:fill="auto"/>
          </w:tcPr>
          <w:p w:rsidR="00162CA8" w:rsidRPr="008610A0" w:rsidRDefault="00162CA8" w:rsidP="00CA371B">
            <w:pPr>
              <w:widowControl w:val="0"/>
              <w:pBdr>
                <w:top w:val="nil"/>
                <w:left w:val="nil"/>
                <w:bottom w:val="nil"/>
                <w:right w:val="nil"/>
                <w:between w:val="nil"/>
              </w:pBdr>
              <w:ind w:firstLine="0"/>
              <w:jc w:val="center"/>
              <w:rPr>
                <w:color w:val="000000"/>
                <w:sz w:val="24"/>
                <w:szCs w:val="24"/>
              </w:rPr>
            </w:pPr>
          </w:p>
        </w:tc>
        <w:tc>
          <w:tcPr>
            <w:tcW w:w="1333" w:type="pct"/>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Строительно-монтажные работы (далее – СМР)</w:t>
            </w:r>
          </w:p>
        </w:tc>
        <w:tc>
          <w:tcPr>
            <w:tcW w:w="1088" w:type="pct"/>
            <w:shd w:val="clear" w:color="auto" w:fill="auto"/>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Первая очередь и расчетный срок</w:t>
            </w:r>
          </w:p>
        </w:tc>
      </w:tr>
      <w:tr w:rsidR="00162CA8" w:rsidRPr="00162CA8" w:rsidTr="00CA371B">
        <w:trPr>
          <w:trHeight w:val="20"/>
        </w:trPr>
        <w:tc>
          <w:tcPr>
            <w:tcW w:w="610" w:type="pct"/>
            <w:vMerge w:val="restart"/>
            <w:shd w:val="clear" w:color="auto" w:fill="auto"/>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2</w:t>
            </w:r>
          </w:p>
        </w:tc>
        <w:tc>
          <w:tcPr>
            <w:tcW w:w="504" w:type="pct"/>
            <w:vMerge w:val="restart"/>
            <w:shd w:val="clear" w:color="auto" w:fill="auto"/>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2</w:t>
            </w:r>
          </w:p>
        </w:tc>
        <w:tc>
          <w:tcPr>
            <w:tcW w:w="1465" w:type="pct"/>
            <w:vMerge w:val="restart"/>
            <w:shd w:val="clear" w:color="auto" w:fill="auto"/>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Многофункциональный центр</w:t>
            </w:r>
          </w:p>
        </w:tc>
        <w:tc>
          <w:tcPr>
            <w:tcW w:w="1333" w:type="pct"/>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ПИР</w:t>
            </w:r>
          </w:p>
        </w:tc>
        <w:tc>
          <w:tcPr>
            <w:tcW w:w="1088" w:type="pct"/>
            <w:shd w:val="clear" w:color="auto" w:fill="auto"/>
          </w:tcPr>
          <w:p w:rsidR="00162CA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Первая очередь</w:t>
            </w:r>
          </w:p>
        </w:tc>
      </w:tr>
      <w:tr w:rsidR="00A953B8" w:rsidRPr="00A953B8" w:rsidTr="00CA371B">
        <w:trPr>
          <w:trHeight w:val="20"/>
        </w:trPr>
        <w:tc>
          <w:tcPr>
            <w:tcW w:w="610" w:type="pct"/>
            <w:vMerge/>
            <w:shd w:val="clear" w:color="auto" w:fill="auto"/>
          </w:tcPr>
          <w:p w:rsidR="00A953B8" w:rsidRPr="008610A0" w:rsidRDefault="00A953B8" w:rsidP="00CA371B">
            <w:pPr>
              <w:widowControl w:val="0"/>
              <w:pBdr>
                <w:top w:val="nil"/>
                <w:left w:val="nil"/>
                <w:bottom w:val="nil"/>
                <w:right w:val="nil"/>
                <w:between w:val="nil"/>
              </w:pBdr>
              <w:ind w:firstLine="0"/>
              <w:jc w:val="center"/>
              <w:rPr>
                <w:color w:val="000000"/>
                <w:sz w:val="24"/>
                <w:szCs w:val="24"/>
              </w:rPr>
            </w:pPr>
          </w:p>
        </w:tc>
        <w:tc>
          <w:tcPr>
            <w:tcW w:w="504" w:type="pct"/>
            <w:vMerge/>
            <w:shd w:val="clear" w:color="auto" w:fill="auto"/>
          </w:tcPr>
          <w:p w:rsidR="00A953B8" w:rsidRPr="008610A0" w:rsidRDefault="00A953B8" w:rsidP="00CA371B">
            <w:pPr>
              <w:widowControl w:val="0"/>
              <w:pBdr>
                <w:top w:val="nil"/>
                <w:left w:val="nil"/>
                <w:bottom w:val="nil"/>
                <w:right w:val="nil"/>
                <w:between w:val="nil"/>
              </w:pBdr>
              <w:ind w:firstLine="0"/>
              <w:jc w:val="center"/>
              <w:rPr>
                <w:color w:val="000000"/>
                <w:sz w:val="24"/>
                <w:szCs w:val="24"/>
              </w:rPr>
            </w:pPr>
          </w:p>
        </w:tc>
        <w:tc>
          <w:tcPr>
            <w:tcW w:w="1465" w:type="pct"/>
            <w:vMerge/>
            <w:shd w:val="clear" w:color="auto" w:fill="auto"/>
          </w:tcPr>
          <w:p w:rsidR="00A953B8" w:rsidRPr="008610A0" w:rsidRDefault="00A953B8" w:rsidP="00CA371B">
            <w:pPr>
              <w:widowControl w:val="0"/>
              <w:pBdr>
                <w:top w:val="nil"/>
                <w:left w:val="nil"/>
                <w:bottom w:val="nil"/>
                <w:right w:val="nil"/>
                <w:between w:val="nil"/>
              </w:pBdr>
              <w:ind w:firstLine="0"/>
              <w:jc w:val="center"/>
              <w:rPr>
                <w:color w:val="000000"/>
                <w:sz w:val="24"/>
                <w:szCs w:val="24"/>
              </w:rPr>
            </w:pPr>
          </w:p>
        </w:tc>
        <w:tc>
          <w:tcPr>
            <w:tcW w:w="1333" w:type="pct"/>
          </w:tcPr>
          <w:p w:rsidR="00A953B8" w:rsidRPr="008610A0" w:rsidRDefault="00A953B8" w:rsidP="00A74F7D">
            <w:pPr>
              <w:pBdr>
                <w:top w:val="nil"/>
                <w:left w:val="single" w:sz="4" w:space="1" w:color="auto"/>
                <w:bottom w:val="nil"/>
                <w:right w:val="nil"/>
                <w:between w:val="nil"/>
              </w:pBdr>
              <w:ind w:firstLine="0"/>
              <w:jc w:val="center"/>
              <w:rPr>
                <w:color w:val="000000"/>
                <w:sz w:val="24"/>
                <w:szCs w:val="24"/>
              </w:rPr>
            </w:pPr>
            <w:r w:rsidRPr="008610A0">
              <w:rPr>
                <w:color w:val="000000"/>
                <w:sz w:val="24"/>
                <w:szCs w:val="24"/>
              </w:rPr>
              <w:t>СМР</w:t>
            </w:r>
          </w:p>
        </w:tc>
        <w:tc>
          <w:tcPr>
            <w:tcW w:w="1088" w:type="pct"/>
            <w:shd w:val="clear" w:color="auto" w:fill="auto"/>
          </w:tcPr>
          <w:p w:rsidR="00A953B8" w:rsidRPr="008610A0" w:rsidRDefault="00162CA8" w:rsidP="00CA371B">
            <w:pPr>
              <w:pBdr>
                <w:top w:val="nil"/>
                <w:left w:val="nil"/>
                <w:bottom w:val="nil"/>
                <w:right w:val="nil"/>
                <w:between w:val="nil"/>
              </w:pBdr>
              <w:ind w:firstLine="0"/>
              <w:jc w:val="center"/>
              <w:rPr>
                <w:color w:val="000000"/>
                <w:sz w:val="24"/>
                <w:szCs w:val="24"/>
              </w:rPr>
            </w:pPr>
            <w:r w:rsidRPr="008610A0">
              <w:rPr>
                <w:color w:val="000000"/>
                <w:sz w:val="24"/>
                <w:szCs w:val="24"/>
              </w:rPr>
              <w:t>Расчетный срок</w:t>
            </w:r>
          </w:p>
        </w:tc>
      </w:tr>
    </w:tbl>
    <w:p w:rsidR="00B30E6B" w:rsidRPr="00CF0CED" w:rsidRDefault="00B30E6B" w:rsidP="00592055">
      <w:pPr>
        <w:pBdr>
          <w:top w:val="nil"/>
          <w:left w:val="nil"/>
          <w:bottom w:val="nil"/>
          <w:right w:val="nil"/>
          <w:between w:val="nil"/>
        </w:pBdr>
        <w:tabs>
          <w:tab w:val="left" w:pos="851"/>
        </w:tabs>
        <w:spacing w:line="360" w:lineRule="auto"/>
        <w:ind w:firstLine="0"/>
        <w:rPr>
          <w:color w:val="000000"/>
          <w:sz w:val="24"/>
          <w:szCs w:val="24"/>
        </w:rPr>
      </w:pPr>
    </w:p>
    <w:p w:rsidR="00FB792B" w:rsidRDefault="0032447E" w:rsidP="004969D2">
      <w:pPr>
        <w:pStyle w:val="1"/>
        <w:numPr>
          <w:ilvl w:val="0"/>
          <w:numId w:val="0"/>
        </w:numPr>
        <w:ind w:left="567"/>
        <w:rPr>
          <w:b w:val="0"/>
          <w:smallCaps/>
          <w:color w:val="000000"/>
          <w:szCs w:val="24"/>
        </w:rPr>
      </w:pPr>
      <w:bookmarkStart w:id="22" w:name="_2xcytpi" w:colFirst="0" w:colLast="0"/>
      <w:bookmarkEnd w:id="22"/>
      <w:r w:rsidRPr="00CF0CED">
        <w:br w:type="page"/>
      </w:r>
      <w:bookmarkStart w:id="23" w:name="_Toc86419845"/>
      <w:r w:rsidR="00FB792B" w:rsidRPr="004969D2">
        <w:lastRenderedPageBreak/>
        <w:t>Приложение</w:t>
      </w:r>
      <w:bookmarkEnd w:id="23"/>
    </w:p>
    <w:p w:rsidR="00B30E6B" w:rsidRPr="004969D2" w:rsidRDefault="0032447E" w:rsidP="00885A56">
      <w:pPr>
        <w:pStyle w:val="2"/>
        <w:numPr>
          <w:ilvl w:val="0"/>
          <w:numId w:val="0"/>
        </w:numPr>
        <w:ind w:left="567"/>
        <w:jc w:val="center"/>
      </w:pPr>
      <w:bookmarkStart w:id="24" w:name="_Toc86419846"/>
      <w:r w:rsidRPr="004969D2">
        <w:t>Перечень координат характерных точек красных линий</w:t>
      </w:r>
      <w:bookmarkEnd w:id="24"/>
    </w:p>
    <w:p w:rsidR="00185AC9" w:rsidRPr="00185AC9" w:rsidRDefault="00185AC9" w:rsidP="00185AC9">
      <w:pPr>
        <w:pStyle w:val="G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305"/>
        <w:gridCol w:w="3304"/>
        <w:gridCol w:w="3302"/>
      </w:tblGrid>
      <w:tr w:rsidR="00E038C2" w:rsidRPr="005D4147" w:rsidTr="00BE6B45">
        <w:trPr>
          <w:trHeight w:val="227"/>
          <w:tblHeader/>
        </w:trPr>
        <w:tc>
          <w:tcPr>
            <w:tcW w:w="1667" w:type="pct"/>
            <w:vMerge w:val="restart"/>
            <w:shd w:val="clear" w:color="auto" w:fill="auto"/>
            <w:noWrap/>
            <w:hideMark/>
          </w:tcPr>
          <w:p w:rsidR="00E038C2" w:rsidRPr="00BE6B45" w:rsidRDefault="00E038C2" w:rsidP="00185AC9">
            <w:pPr>
              <w:pStyle w:val="afff4"/>
              <w:rPr>
                <w:sz w:val="20"/>
                <w:szCs w:val="20"/>
              </w:rPr>
            </w:pPr>
            <w:r w:rsidRPr="00BE6B45">
              <w:rPr>
                <w:sz w:val="20"/>
                <w:szCs w:val="20"/>
              </w:rPr>
              <w:t>Номер характерной точки</w:t>
            </w:r>
          </w:p>
        </w:tc>
        <w:tc>
          <w:tcPr>
            <w:tcW w:w="3333" w:type="pct"/>
            <w:gridSpan w:val="2"/>
            <w:shd w:val="clear" w:color="auto" w:fill="auto"/>
            <w:noWrap/>
            <w:hideMark/>
          </w:tcPr>
          <w:p w:rsidR="00E038C2" w:rsidRPr="00BE6B45" w:rsidRDefault="00E038C2" w:rsidP="00185AC9">
            <w:pPr>
              <w:pStyle w:val="afff4"/>
              <w:rPr>
                <w:sz w:val="20"/>
                <w:szCs w:val="20"/>
              </w:rPr>
            </w:pPr>
            <w:r w:rsidRPr="00BE6B45">
              <w:rPr>
                <w:sz w:val="20"/>
                <w:szCs w:val="20"/>
              </w:rPr>
              <w:t>Координаты</w:t>
            </w:r>
          </w:p>
        </w:tc>
      </w:tr>
      <w:tr w:rsidR="00E038C2" w:rsidRPr="005D4147" w:rsidTr="00BE6B45">
        <w:trPr>
          <w:trHeight w:val="227"/>
          <w:tblHeader/>
        </w:trPr>
        <w:tc>
          <w:tcPr>
            <w:tcW w:w="1667" w:type="pct"/>
            <w:vMerge/>
            <w:shd w:val="clear" w:color="auto" w:fill="auto"/>
            <w:noWrap/>
          </w:tcPr>
          <w:p w:rsidR="00E038C2" w:rsidRPr="00BE6B45" w:rsidRDefault="00E038C2" w:rsidP="00185AC9">
            <w:pPr>
              <w:pStyle w:val="afff4"/>
              <w:rPr>
                <w:sz w:val="20"/>
                <w:szCs w:val="20"/>
              </w:rPr>
            </w:pPr>
          </w:p>
        </w:tc>
        <w:tc>
          <w:tcPr>
            <w:tcW w:w="1667" w:type="pct"/>
            <w:shd w:val="clear" w:color="auto" w:fill="auto"/>
            <w:noWrap/>
          </w:tcPr>
          <w:p w:rsidR="00E038C2" w:rsidRPr="00BE6B45" w:rsidRDefault="00E038C2" w:rsidP="00185AC9">
            <w:pPr>
              <w:pStyle w:val="afff4"/>
              <w:rPr>
                <w:sz w:val="20"/>
                <w:szCs w:val="20"/>
              </w:rPr>
            </w:pPr>
            <w:r w:rsidRPr="00BE6B45">
              <w:rPr>
                <w:sz w:val="20"/>
                <w:szCs w:val="20"/>
              </w:rPr>
              <w:t>X</w:t>
            </w:r>
          </w:p>
        </w:tc>
        <w:tc>
          <w:tcPr>
            <w:tcW w:w="1666" w:type="pct"/>
            <w:shd w:val="clear" w:color="auto" w:fill="auto"/>
            <w:noWrap/>
          </w:tcPr>
          <w:p w:rsidR="00E038C2" w:rsidRPr="00BE6B45" w:rsidRDefault="00E038C2" w:rsidP="00185AC9">
            <w:pPr>
              <w:pStyle w:val="afff4"/>
              <w:rPr>
                <w:sz w:val="20"/>
                <w:szCs w:val="20"/>
              </w:rPr>
            </w:pPr>
            <w:r w:rsidRPr="00BE6B45">
              <w:rPr>
                <w:sz w:val="20"/>
                <w:szCs w:val="20"/>
              </w:rPr>
              <w:t>Y</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649709,66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134870,19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649743,76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134873,21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649750,55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134881,93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649755,81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134894,05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649757,86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134910,14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649759,82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134927,80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649760,54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134941,89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649762,16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134968,32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649763,58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134988,68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649763,79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134999,80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649765,01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135019,54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649765,77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135039,71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649766,42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135049,69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649767,78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135070,43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649760,03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135071,35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649761,92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135086,20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649762,77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135098,12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649764,44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135121,54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649737,50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135121,32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649728,58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135091,53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649728,35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135090,34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649726,18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135081,16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649724,89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135075,69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649722,81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135076,29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649715,68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135053,10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649713,53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135045,41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649708,58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135034,05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649704,56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135024,82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649702,30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135017,67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649701,85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135012,83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649718,71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135012,06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649718,01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135002,56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649717,14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134993,70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649715,63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134971,55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649714,12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134949,12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649710,72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134933,51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649705,59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134913,40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649704,90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134907,42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649693,49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134914,05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649687,47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134914,28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649685,70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134913,81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649681,09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134911,75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649664,76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134894,71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649662,52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134890,57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649657,62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134866,01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649659,77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134858,53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649680,76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134849,35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649704,35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134857,67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649767,71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135131,63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649772,33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135197,33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649736,39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135199,10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649735,27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135199,20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649705,19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135200,89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649691,72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135201,65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649690,22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135163,52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649689,66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135152,23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649688,83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135132,20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649688,42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135122,21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649726,95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135120,49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649729,83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135131,21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649667,36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135146,41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649668,69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135169,52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649670,12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135194,27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649669,69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135198,22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649668,79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135202,18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649667,05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135205,85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649603,79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135210,81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649588,38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135218,00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649570,83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135218,46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649563,11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135218,62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649551,81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135219,06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649542,25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135219,58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649540,99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135220,84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649540,88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135224,84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649531,59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135225,39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649531,39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135221,20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649530,19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135219,49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649528,60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135218,86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649528,20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135208,27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649528,02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135201,63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649526,10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135201,68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649526,11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135200,57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649526,03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135198,58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649526,03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135198,02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649527,86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135197,92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649527,53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135187,14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649528,26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135186,66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649527,88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135170,04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649527,59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135157,37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649594,09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135152,15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649503,88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135165,15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649505,11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135173,60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649506,67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135218,83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649478,97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135220,95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649402,86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135223,11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649381,30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135224,54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649362,66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135226,15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649278,39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135230,30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649277,31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135210,54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649278,61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135207,62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649278,14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135187,62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649277,72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135169,75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649311,45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135164,37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649329,00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135161,57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649350,29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135153,47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649395,30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135136,40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649403,27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135163,99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649403,43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135169,99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649438,10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135166,57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649477,19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135166,07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649267,46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135169,91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649269,10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135186,79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649270,76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135203,91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649272,28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135230,60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649176,88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135234,94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649158,29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135235,39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649140,78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135236,68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649133,60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135238,86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649134,36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135243,76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649105,34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135247,66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649098,50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135223,32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649109,11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135209,05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649127,80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135203,36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649132,33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135201,98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649173,03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135189,59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649192,29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135185,55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649230,80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135170,47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649896,48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135527,77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649844,59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135527,61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649778,62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135527,31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649773,55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135526,59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649768,58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135527,47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649717,77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135527,35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649698,80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135503,69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135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649693,95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135458,34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649693,63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135449,36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649689,82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135377,38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649689,84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135372,43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649689,38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135366,73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649689,67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135362,89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649682,78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135362,94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649672,47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135363,45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649671,79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135362,76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649665,67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135363,24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649664,28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135362,16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649653,57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135362,16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649653,53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135355,88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649650,12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135355,90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649650,05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135330,33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649650,92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135330,35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649651,01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135327,40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649651,20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135321,81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649650,36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135310,67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649648,37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135310,82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649648,22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135308,53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649650,18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135308,38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649650,08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135307,00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649645,83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135293,83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649638,82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135292,85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649638,38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135288,59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649638,29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135281,50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649637,67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135263,95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649638,02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135243,30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649639,66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135238,39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649679,53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135236,67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649712,47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135235,25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649711,92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135229,27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649759,41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135226,27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649759,72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135230,20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649807,34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135227,96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649811,99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135241,98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649855,28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135241,38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649873,82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135241,13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649876,74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135241,09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649882,76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135241,14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649909,90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135240,88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649955,65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135241,99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649958,24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135242,06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649626,98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135237,39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649629,01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135267,43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181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649629,30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135298,85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649627,91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135298,93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649591,71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135301,16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649565,66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135302,53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649546,27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135304,10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649541,90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135304,36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649541,91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135304,66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649541,59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135304,67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649538,58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135304,78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649517,18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135305,57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649497,09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135306,75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649476,33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135307,88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649450,34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135309,52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649426,03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135310,34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649403,92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135311,48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649403,20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135311,53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649403,23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135312,21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649379,65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135313,24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649338,99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135315,74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649317,60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135316,47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649273,49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135317,78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649273,54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135318,26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649262,71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135318,54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649250,70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135319,08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649227,86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135320,66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649203,70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135321,81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649173,76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135322,93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649173,34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135316,09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649165,53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135316,25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649159,99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135289,35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649160,84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135257,64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649164,83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135256,81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649176,83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135255,50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649267,08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135251,08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649323,31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135249,89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649349,96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135248,49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649362,73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135247,94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649368,15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135247,77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649372,49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135247,85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649410,10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135246,84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649448,39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135245,67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649487,22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135244,34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649536,96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135241,19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649551,14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135240,32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649562,76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135240,02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649587,39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135239,20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227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649629,53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135323,71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649631,65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135365,17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649615,17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135366,66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649592,60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135368,70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649592,16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135359,13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649568,21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135360,67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649570,21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135391,81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649577,58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135391,36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649581,31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135450,14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649518,57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135453,83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649518,45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135452,92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649503,59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135453,95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649503,63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135454,52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649489,18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135455,33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649400,49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135460,30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649386,14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135461,11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649371,48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135461,93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649342,10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135463,57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649297,91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135466,05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649294,81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135466,17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649282,88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135466,67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649253,76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135468,80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649188,09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135471,90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649178,87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135404,57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649175,72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135354,09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649206,20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135352,06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649206,12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135350,48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649228,90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135349,22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649229,00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135350,91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649244,71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135349,71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649290,06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135346,23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649322,88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135344,03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649361,29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135341,29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649405,94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135338,52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649452,51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135335,71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649464,84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135335,28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649500,14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135332,44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649533,70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135330,48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649547,61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135329,10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649590,65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135326,24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649602,21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135325,47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649618,32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135324,37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649623,65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135323,95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649671,05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135397,55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649671,14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135419,06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649671,16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135423,49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273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649678,43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135423,54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649678,36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135428,71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649679,48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135428,71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649679,97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135449,08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649674,60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135452,87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649661,31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135454,81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649636,30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135457,18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649636,34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135446,44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649599,84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135448,89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649597,61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135400,48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649597,52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135388,51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649600,45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135388,52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649600,50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135386,73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649605,38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135386,78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649605,38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135388,52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649641,94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135388,55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649642,08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135394,55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649642,15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135397,58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649655,95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135397,58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649657,29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135397,58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649657,29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135396,08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649657,63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135396,07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649657,63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135396,67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649659,23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135396,67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649659,23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135397,57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649667,56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135397,56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299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649667,54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135396,67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649669,09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135396,66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649669,09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135396,06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649669,43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135396,05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649669,45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135397,55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649858,74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135541,00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649862,90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135569,42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649862,87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135579,89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649865,65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135598,94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649869,02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135616,41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649871,85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135637,63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649874,31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135653,26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649876,43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135653,13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649876,70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135657,27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649875,14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135657,44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649877,53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135675,63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649880,28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135692,98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649885,07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135775,18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649881,91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135775,33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649882,89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135795,66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319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649884,23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135823,50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649837,02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135820,49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649827,28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135819,87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649806,15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135832,34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649783,44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135841,52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649772,57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135845,87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649773,49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135855,51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649769,90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135857,09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649749,01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135858,34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649740,05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135802,11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649737,93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135779,05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649737,64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135776,86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649736,00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135760,69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649734,16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135740,84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649732,55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135720,20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649731,74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135714,07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649730,87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135701,62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649728,12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135682,83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649725,18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135662,72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649722,34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135643,24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649721,70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135623,57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649720,81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135603,46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649719,98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135579,00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649719,68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135570,12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649714,69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135565,64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649711,42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135543,59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649713,07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135539,34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649774,16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135539,22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649774,37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135536,56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649782,94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135536,96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649796,35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135539,58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649821,10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135539,60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649846,26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135540,58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649682,01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135470,82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649682,66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135497,62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649683,07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135516,44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649683,51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135536,30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649677,64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135536,59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649677,42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135568,29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649683,19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135568,18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649686,62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135604,44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649682,78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135604,78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649636,40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135608,85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649606,64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135612,11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649576,99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135613,48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649519,64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135616,14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365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649518,87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135590,02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649512,38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135533,95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649511,23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135506,72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649509,97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135476,69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649537,68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135475,94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649567,71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135474,20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649589,27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135473,35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649617,43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135472,22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649628,15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135471,80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649654,55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135470,74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649665,71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135470,64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649699,36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135641,58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649705,64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135641,18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649706,73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135656,36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649707,13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135671,94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649706,67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135674,39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649705,80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135676,30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649698,04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135677,90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649693,48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135679,87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649674,64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135680,80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649668,02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135681,59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649638,54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135683,12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649610,71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135684,59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649602,88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135685,10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649589,56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135685,78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649583,53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135685,74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649568,35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135686,87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649566,35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135687,05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649559,67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135687,62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649556,91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135687,73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649552,32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135688,61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649529,51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135689,55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649526,45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135689,61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649526,55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135692,61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399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649515,59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135692,90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649508,23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135685,97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649504,85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135648,14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649504,68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135642,97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649504,53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135632,69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649550,67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135631,09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649555,11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135631,05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649564,70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135630,77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649574,17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135630,44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649579,25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135630,11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649671,06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135624,65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649680,03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135624,22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411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649689,57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135623,98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649689,67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135625,90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649697,27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135625,53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649698,62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135625,49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649496,02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135477,08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649498,37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135536,75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649486,42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135537,47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649487,72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135546,46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649496,65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135607,86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649427,79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135607,17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649428,90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135552,45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649276,11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135561,57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649279,00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135576,17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649257,90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135576,73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649263,45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135613,99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649259,07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135625,57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649252,10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135637,20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649246,20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135642,60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649234,87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135567,68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649232,76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135553,52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649217,15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135554,04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649211,41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135492,04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649254,49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135489,90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649254,54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135490,46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649269,13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135489,59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649343,03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135485,37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649343,06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135485,97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649357,98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135485,05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649357,99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135484,56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649372,50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135483,74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649402,10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135482,07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649416,12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135481,28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649430,66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135480,46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649445,67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135479,61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649460,22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135478,79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649473,61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135478,05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649485,48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135477,36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648870,31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134949,60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648892,77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135033,71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648893,50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135051,41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648902,81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135076,18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648904,11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135079,93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648902,99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135080,41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648897,16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135082,81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648889,82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135086,01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648885,20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135087,63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457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648855,07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135096,16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648854,46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135100,22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648818,12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135112,43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648822,60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135116,55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648848,97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135140,84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648852,53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135144,13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648852,97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135128,44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648853,57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135106,86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648876,30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135099,17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648880,34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135097,81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648897,64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135091,96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648905,22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135089,39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648910,14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135109,15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648918,04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135140,82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648923,71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135164,24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648927,81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135208,68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648917,34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135215,61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648892,93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135231,24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648880,23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135186,54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648873,91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135186,79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648866,95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135192,87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648863,19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135198,32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648861,64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135199,82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648857,77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135201,01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648848,82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135203,74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648847,08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135206,88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648844,95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135217,46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648842,27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135219,83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648829,78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135225,51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648828,80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135225,95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648802,03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135235,14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648803,42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135239,23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648821,64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135283,90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648786,95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135315,71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648781,29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135317,02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648755,62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135251,96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648743,62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135220,99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648730,43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135188,47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648718,36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135158,32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648699,27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135111,69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648675,38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135052,81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648661,96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135019,74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499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648718,61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134999,85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648778,87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134979,08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648793,36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134974,30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648844,90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134957,75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503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648639,05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135018,35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648659,29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135072,65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648663,16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135083,03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648669,47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135095,66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648679,87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135117,35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648689,96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135138,05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648710,25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135187,90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648723,96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135202,23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648735,24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135229,18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648748,10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135279,26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648745,16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135291,49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648749,17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135300,64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648766,05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135339,15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648760,30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135345,60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648725,83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135387,78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648698,40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135414,57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648689,66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135421,03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648686,39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135416,30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648653,40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135437,19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648645,82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135442,73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649122,34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135266,74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649155,36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135414,63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649143,82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135417,99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649158,47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135483,60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649154,52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135484,73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649125,68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135493,03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649126,52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135495,91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649097,72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135504,30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649068,66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135512,52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649045,86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135518,91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649040,12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135520,68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649011,24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135529,15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648982,38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135537,33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648961,76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135543,17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648938,06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135497,66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648968,76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135489,04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648997,45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135480,98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649026,57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135472,67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649054,84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135464,64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649074,43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135458,99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649078,94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135458,54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649082,39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135458,77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649084,91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135460,27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649083,75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135456,30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649112,56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135447,91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649106,97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135428,71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549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649115,38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135426,26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649087,90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135303,40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649082,50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135278,71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648826,17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135301,18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648829,86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135312,74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648844,74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135359,38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648848,61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135369,54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648854,88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135386,24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648858,56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135396,44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648854,60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135397,99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648866,46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135433,27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648864,60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135434,16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648874,82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135465,20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648889,85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135510,24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648863,22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135519,12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648841,48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135476,50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648833,64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135479,16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648822,57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135446,17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648811,46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135413,34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648808,96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135414,18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648796,82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135379,32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648795,07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135364,36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648787,27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135336,03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648805,02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135317,29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649376,62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135724,63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649376,26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135801,81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649251,96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135802,10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649246,45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135802,07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649237,45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135802,33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649205,51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135759,86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649206,98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135681,83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649230,42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135682,31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649237,42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135682,46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649237,44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135683,39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649244,14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135683,30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649246,24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135682,71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649252,04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135682,86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649330,52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135684,87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649336,68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135686,11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649338,65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135687,14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649083,10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135522,70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649083,05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135525,10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649082,89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135531,46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649082,69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135539,88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649082,00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135569,10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649099,59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135609,43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595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649131,39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135594,55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649156,37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135647,20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649164,97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135650,73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649179,01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135672,62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599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649162,97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135682,91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649151,94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135689,98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649131,92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135659,25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649124,97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135662,18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649122,08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135663,53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649120,37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135664,35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649144,08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135700,77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649160,48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135722,71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649174,82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135735,26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649176,01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135734,59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649180,54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135739,20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649184,82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135744,46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649189,79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135752,05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649199,18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135770,48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649207,73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135788,23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649207,65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135789,74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649217,45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135813,52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649222,47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135821,24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649233,12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135837,62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649239,82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135854,90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649242,70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135871,31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649244,66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135879,46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649248,04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135887,77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649252,82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135897,14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649256,79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135912,39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649221,52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135936,09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649182,35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135954,82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649163,66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135961,47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649160,48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135960,01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649146,61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135924,68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649145,00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135920,52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649142,88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135914,68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649131,17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135890,74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649129,13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135891,58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649122,21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135878,40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649125,34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135876,57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649121,98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135869,18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649120,10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135866,63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649116,83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135861,86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649114,66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135856,55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649108,61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135845,40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649104,69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135847,58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641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649104,09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135847,91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649097,73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135837,35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649095,82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135834,54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649093,99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135830,77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649092,88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135829,09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649092,44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135828,42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649092,05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135826,71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649083,91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135810,96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649082,90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135810,85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649080,84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135806,92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649076,72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135809,08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649068,37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135795,30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649056,26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135773,91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649055,18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135774,16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649044,90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135756,50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649046,90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135755,80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649049,80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135754,17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649045,14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135746,54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649041,37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135748,33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649036,80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135740,01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649040,25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135737,71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649031,74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135722,78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649031,77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135722,43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649028,90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135717,15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649027,02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135715,99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649023,26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135709,40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649023,29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135707,53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649018,60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135699,20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649018,80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135699,08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649015,62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135693,71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649000,23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135666,76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648999,82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135666,07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648999,18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135666,46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648983,14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135638,77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648982,56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135637,76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648981,61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135636,10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648982,33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135635,58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648968,82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135613,31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648949,40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135576,95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648967,56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135554,30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648986,05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135549,06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649041,70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135533,29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649041,70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135578,78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649043,89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135640,08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649041,08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135641,79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649056,83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135669,16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687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649059,45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135667,41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649075,76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135696,05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649075,95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135696,38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649076,04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135696,33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649083,14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135692,53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649083,70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135691,95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649079,66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135684,77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649065,53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135659,95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649065,22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135660,12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649051,49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135634,97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649048,00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135570,20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649047,83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135549,23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699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649047,70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135532,20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648905,14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135519,43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648920,28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135547,73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648938,85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135582,35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648957,30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135617,05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648983,37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135662,66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649023,20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135729,63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649017,96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135734,77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649027,47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135750,74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649032,75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135760,14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649037,23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135768,12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649036,22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135768,68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649039,00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135773,64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649038,30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135774,01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649042,30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135781,62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649044,07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135784,99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649045,11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135787,15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649047,76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135785,68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649048,68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135787,41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649049,15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135788,29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649063,31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135815,00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649065,60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135819,84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649071,31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135832,95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649070,84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135833,41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649080,04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135850,09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649078,50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135855,78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649075,48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135859,83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649036,42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135878,81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649036,89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135879,77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649008,46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135894,75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648988,82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135905,10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648972,04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135911,67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648964,73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135910,03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648954,48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135887,69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733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648952,88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135884,88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648932,29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135840,26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648931,87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135839,38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648922,57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135820,40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648915,41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135805,78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648914,98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135804,90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648908,30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135790,52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648897,46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135767,21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648897,03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135766,33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648893,83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135759,63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648879,67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135730,03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648877,70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135725,90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648877,28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135725,01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648862,94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135694,87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648862,55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135694,11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648862,12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135693,23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648847,46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135659,93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648834,50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135634,33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648827,29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135620,31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648826,85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135619,43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648822,31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135610,44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648803,06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135572,37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648788,30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135543,26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648774,22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135513,06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648764,89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135493,05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648745,66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135451,80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648728,19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135415,12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648730,82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135404,91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648758,86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135373,15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648770,86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135353,82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648773,10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135351,39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648787,28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135385,35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648793,42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135400,05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648800,41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135416,80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648804,45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135426,48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648818,43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135461,08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648822,09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135470,52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648833,25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135498,02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648839,07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135496,89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648840,92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135498,72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648849,38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135511,64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648859,51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135525,71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648864,60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135534,17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649272,11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135922,14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649282,21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135927,20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649285,42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135930,55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779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649293,12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135938,70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649296,38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135937,01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649336,62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135960,74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649343,14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135964,59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649366,36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135978,28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649369,82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135974,98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649373,37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135977,07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649390,96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135987,68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649415,24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136001,31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649439,54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136014,95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649464,18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136028,75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649464,24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136029,12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649489,97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136043,88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649505,48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136052,01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649515,54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136057,61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649516,02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136057,90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649481,51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136100,54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649400,85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136206,67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649391,51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136219,03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649368,75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136246,64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799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649347,40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136276,67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649346,01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136277,52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649346,86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136279,52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649343,05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136281,18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649331,55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136292,93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649336,25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136297,56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649318,90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136322,89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649316,85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136320,86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649314,56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136318,60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649315,58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136317,53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649313,34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136313,40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649289,31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136337,22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649278,71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136314,31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649266,54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136285,91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649260,36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136266,50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649259,89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136266,63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649251,27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136245,52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649257,07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136243,16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649251,64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136230,54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649252,21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136229,91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649245,32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136210,87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649244,43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136210,70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649240,92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136202,03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649243,09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136200,97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649239,81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136195,01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649231,37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136169,63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825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649224,37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136141,02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649223,05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136133,68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649222,41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136133,80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649219,41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136125,49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649221,48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136124,63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649219,80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136120,47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649218,80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136116,57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649218,19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136116,77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649210,67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136095,60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649211,20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136095,17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649208,88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136089,43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649206,87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136090,46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649204,72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136085,06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649206,91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136083,86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649205,01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136078,66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649204,23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136078,97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649198,20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136065,45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649195,95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136066,06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649193,84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136061,47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649197,12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136060,19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649189,03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136035,13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649186,00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136036,31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649182,79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136028,17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649184,49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136027,50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649180,76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136017,91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649172,56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135997,74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649174,61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135996,89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649174,44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135996,30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649166,29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135970,04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649170,56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135968,38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649194,99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135958,85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649195,91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135958,48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649207,19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135954,08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649251,79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135929,89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649100,30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135868,34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649113,61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135892,16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649128,74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135925,36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649133,54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135936,93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649135,44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135941,45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649137,85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135946,32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649143,10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135961,73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649139,27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135963,03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649142,07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135969,17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649153,42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135997,45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649156,02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136002,32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649158,11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136001,03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871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649161,10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136007,85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649158,70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136008,48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649161,22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136014,24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649162,51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136016,93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649169,12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136031,54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649176,30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136050,39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649179,58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136049,19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649186,29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136064,22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649185,30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136064,61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649190,47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136078,47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649194,46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136090,47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649200,10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136107,37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649201,05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136106,78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649208,46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136130,55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649208,52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136130,76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649211,94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136142,39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649209,95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136143,56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649211,46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136149,32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649213,31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136148,83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649216,15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136159,68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649214,30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136160,17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649216,84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136169,51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649210,03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136171,40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649198,38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136173,21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649137,52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136174,08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649090,38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136187,14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649086,81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136187,36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649084,69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136186,39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899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649078,29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136170,94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649076,37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136167,30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649075,99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136166,40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649072,41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136157,88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649065,82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136142,22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649065,43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136141,32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649056,46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136121,01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649056,08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136120,11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649055,70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136119,20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649046,69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136097,63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649050,76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136095,98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649049,14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136092,17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649046,87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136086,42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649044,21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136087,31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649038,02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136071,18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649031,86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136055,16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649019,97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136026,84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649009,18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136001,12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917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649002,56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135986,64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648999,28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135979,45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648996,46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135980,66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648992,98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135972,87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648992,00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135970,90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648991,09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135971,29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648980,53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135944,91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648980,39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135944,56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648979,97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135943,67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648972,00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135925,84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648971,58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135924,96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648999,53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135910,11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649048,63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135886,32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649050,27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135886,13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649068,39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135875,88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649078,62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135871,11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649082,73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135875,23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649086,81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135873,69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649089,25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135872,52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649090,41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135870,74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649097,33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135867,43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649097,40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135867,40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649218,26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136174,75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649225,64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136221,36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649226,33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136221,66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649229,32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136231,75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649231,68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136231,20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649235,65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136241,66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649243,32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136270,46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649252,40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136292,63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649256,46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136299,72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649258,89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136303,30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649269,73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136323,68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649281,03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136345,60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649244,65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136389,37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649207,88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136413,17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649195,74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136395,87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649179,90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136368,64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649164,47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136343,03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649164,31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136342,93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649148,74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136317,21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649148,00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136317,28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649132,86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136291,75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649119,06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136264,75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649103,72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136231,14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649103,34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136230,23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963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649101,98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136227,14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649089,65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136198,10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649089,26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136197,20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649088,52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136195,44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649090,54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136192,14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649138,11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136179,88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649165,22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136180,88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649171,78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136178,88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649181,24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136178,07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649196,97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136177,19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649199,53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136177,62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649218,19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136174,50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649549,32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136087,04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649559,22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136098,45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649572,47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136115,84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649589,06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136137,61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649602,39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136155,11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649614,72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136171,29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649629,41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136192,64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649645,27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136214,93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649661,23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136237,35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649661,33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136237,50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649667,52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136245,44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649677,68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136259,59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649694,52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136282,87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649695,14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136283,73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649710,47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136308,57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649674,41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136352,09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649637,09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136393,81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649613,98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136362,40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649597,69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136340,25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649581,39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136318,10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649564,22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136294,77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649548,22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136273,01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649532,63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136250,98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649516,66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136228,17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999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649500,84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136205,54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649484,89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136183,38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649468,91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136161,19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649506,61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136126,42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649454,10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136174,85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649460,06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136183,08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649479,51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136209,96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649494,96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136232,04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649510,45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136254,17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649525,37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136275,49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1009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649541,87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136298,12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649558,46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136320,68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649575,06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136343,24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649591,64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136365,79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649609,42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136389,96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649623,46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136409,04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649580,17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136441,84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649543,87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136486,66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649521,23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136456,77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649503,11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136432,86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649486,20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136410,54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649480,47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136402,96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649469,29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136388,22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649457,83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136373,07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649452,39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136365,90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649435,48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136343,58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649415,56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136317,28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649395,63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136290,97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649378,44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136268,28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649414,09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136224,25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649365,47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136284,29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649383,95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136308,67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649402,06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136332,59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649420,18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136356,50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649438,29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136380,41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649456,41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136404,33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649474,52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136428,24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649492,64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136452,15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649510,75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136476,06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649530,91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136502,67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649501,65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136538,80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649495,48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136538,70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649470,90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136506,26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649452,79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136482,34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649434,67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136458,43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649416,55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136434,52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649398,44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136410,60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649379,37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136385,46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649362,21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136362,78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649356,79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136355,63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649307,37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136393,07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649292,88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136373,94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649333,07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136324,31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649312,20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136399,44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649352,06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136369,25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649357,66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136370,02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1055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649371,55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136388,36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649389,67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136412,27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649407,78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136436,18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649425,90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136460,10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649444,01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136484,01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649462,13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136507,92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649480,24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136531,83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649493,32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136549,09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649458,32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136592,32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649437,20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136564,44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649419,08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136540,53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649400,97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136516,62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649382,85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136492,70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649364,74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136468,79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649346,62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136444,88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649328,51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136420,97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648657,59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135469,09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648665,44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135465,00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648710,49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135429,99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648729,87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135464,33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648730,36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135465,18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648732,87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135469,67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648748,17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135497,03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648748,90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135498,42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1079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648749,37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135499,30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648758,93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135517,61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648766,55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135534,13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648769,16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135539,78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648769,61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135540,66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648789,46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135577,29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648791,45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135581,61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648791,01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135581,85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648805,93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135611,39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648806,78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135610,95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1089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648811,55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135620,29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648810,79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135620,70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648812,17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135623,68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648812,80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135623,52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648821,09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135642,73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648820,48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135642,96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648834,06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135670,88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648834,23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135671,24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648844,42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135692,99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648847,89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135700,04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1099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648851,07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135698,68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648857,58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135712,67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1101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648854,52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135714,22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648863,66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135731,94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648865,66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135736,69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648871,59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135749,00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648879,27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135765,81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648887,95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135784,80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648895,75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135801,36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648896,85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135805,21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1109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648903,28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135819,47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648900,74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135820,78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648908,99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135839,87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648911,73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135846,21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648920,01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135864,27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648920,32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135865,45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648934,89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135894,98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648936,17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135897,94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648937,30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135900,33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648940,97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135898,87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1119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648948,23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135915,08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648965,59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135951,29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648982,20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135985,93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648979,61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135989,46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648940,70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136012,77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648913,73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136027,09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648876,23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136032,67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648858,42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136034,83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648838,61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136035,22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648824,12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136038,86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1129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648808,94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136043,41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648811,54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136047,58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648823,62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136057,10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648836,05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136066,89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648840,80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136063,43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648838,81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136058,10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648843,76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136050,78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648876,15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136048,69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648908,01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136046,65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648927,22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136038,39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1139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648993,16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136008,78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649002,69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136029,08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649008,71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136044,20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649015,11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136058,89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649021,70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136074,05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649022,51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136075,89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649024,42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136079,77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649025,86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136082,68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lastRenderedPageBreak/>
              <w:t>1147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649030,70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136093,06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649032,39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136097,11</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1149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649034,86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136102,98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649039,61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136113,23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649042,25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136119,53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649042,55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136120,49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649044,55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136125,89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649052,27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136146,67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649053,07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136147,37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649061,07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136164,56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649073,21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136191,18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649083,46</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136218,69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1159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649094,00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136244,48</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649105,22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136267,10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649117,05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136290,16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649128,68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136312,89</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649137,14</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136329,43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649145,98</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136346,57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649162,11</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136373,83</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1166</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649172,87</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136391,70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1167</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649196,95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136427,64</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1168</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649192,80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136430,42</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1169</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649186,12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136434,90</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1170</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649186,20</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136434,97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1171</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649199,43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136446,05</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1172</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649223,59</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136466,36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1173</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649245,35</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136440,17</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1174</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649283,33</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136394,46</w:t>
            </w:r>
          </w:p>
        </w:tc>
      </w:tr>
      <w:tr w:rsidR="00434814" w:rsidRPr="00B13F06" w:rsidTr="00434814">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lang w:eastAsia="ru-RU"/>
              </w:rPr>
            </w:pPr>
            <w:r w:rsidRPr="00B13F06">
              <w:rPr>
                <w:color w:val="000000"/>
                <w:sz w:val="20"/>
                <w:szCs w:val="20"/>
                <w:lang w:eastAsia="ru-RU"/>
              </w:rPr>
              <w:t>1175</w:t>
            </w:r>
          </w:p>
        </w:tc>
        <w:tc>
          <w:tcPr>
            <w:tcW w:w="1667"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649452,82</w:t>
            </w:r>
          </w:p>
        </w:tc>
        <w:tc>
          <w:tcPr>
            <w:tcW w:w="1666" w:type="pct"/>
            <w:tcBorders>
              <w:top w:val="single" w:sz="4" w:space="0" w:color="auto"/>
              <w:left w:val="single" w:sz="4" w:space="0" w:color="auto"/>
              <w:bottom w:val="single" w:sz="4" w:space="0" w:color="auto"/>
              <w:right w:val="single" w:sz="4" w:space="0" w:color="auto"/>
            </w:tcBorders>
            <w:shd w:val="clear" w:color="auto" w:fill="auto"/>
            <w:noWrap/>
          </w:tcPr>
          <w:p w:rsidR="00434814" w:rsidRPr="00B13F06" w:rsidRDefault="00434814" w:rsidP="000A05A6">
            <w:pPr>
              <w:ind w:firstLine="0"/>
              <w:jc w:val="center"/>
              <w:rPr>
                <w:color w:val="000000"/>
                <w:sz w:val="20"/>
                <w:szCs w:val="20"/>
              </w:rPr>
            </w:pPr>
            <w:r w:rsidRPr="00B13F06">
              <w:rPr>
                <w:color w:val="000000"/>
                <w:sz w:val="20"/>
                <w:szCs w:val="20"/>
              </w:rPr>
              <w:t>136618,18</w:t>
            </w:r>
          </w:p>
        </w:tc>
      </w:tr>
    </w:tbl>
    <w:p w:rsidR="00B30E6B" w:rsidRDefault="00B30E6B" w:rsidP="00592055">
      <w:pPr>
        <w:pBdr>
          <w:top w:val="nil"/>
          <w:left w:val="nil"/>
          <w:bottom w:val="nil"/>
          <w:right w:val="nil"/>
          <w:between w:val="nil"/>
        </w:pBdr>
        <w:ind w:firstLine="0"/>
        <w:rPr>
          <w:color w:val="000000"/>
          <w:sz w:val="24"/>
          <w:szCs w:val="24"/>
        </w:rPr>
      </w:pPr>
    </w:p>
    <w:sectPr w:rsidR="00B30E6B" w:rsidSect="00CA371B">
      <w:pgSz w:w="11906" w:h="16838"/>
      <w:pgMar w:top="1134" w:right="851"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2E" w:rsidRDefault="00F1232E">
      <w:r>
        <w:separator/>
      </w:r>
    </w:p>
  </w:endnote>
  <w:endnote w:type="continuationSeparator" w:id="0">
    <w:p w:rsidR="00F1232E" w:rsidRDefault="00F1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 New Roman Полужирный">
    <w:panose1 w:val="020208030705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2E" w:rsidRDefault="00F1232E">
      <w:r>
        <w:separator/>
      </w:r>
    </w:p>
  </w:footnote>
  <w:footnote w:type="continuationSeparator" w:id="0">
    <w:p w:rsidR="00F1232E" w:rsidRDefault="00F1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925955"/>
      <w:docPartObj>
        <w:docPartGallery w:val="Page Numbers (Top of Page)"/>
        <w:docPartUnique/>
      </w:docPartObj>
    </w:sdtPr>
    <w:sdtEndPr/>
    <w:sdtContent>
      <w:p w:rsidR="00D6058C" w:rsidRDefault="00D6058C">
        <w:pPr>
          <w:pStyle w:val="a7"/>
          <w:jc w:val="center"/>
        </w:pPr>
        <w:r>
          <w:fldChar w:fldCharType="begin"/>
        </w:r>
        <w:r>
          <w:instrText xml:space="preserve"> PAGE   \* MERGEFORMAT </w:instrText>
        </w:r>
        <w:r>
          <w:fldChar w:fldCharType="separate"/>
        </w:r>
        <w:r w:rsidR="00885A56">
          <w:rPr>
            <w:noProof/>
          </w:rPr>
          <w:t>10</w:t>
        </w:r>
        <w:r>
          <w:rPr>
            <w:noProof/>
          </w:rPr>
          <w:fldChar w:fldCharType="end"/>
        </w:r>
      </w:p>
    </w:sdtContent>
  </w:sdt>
  <w:p w:rsidR="00D6058C" w:rsidRDefault="00D6058C" w:rsidP="006140A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7F7"/>
    <w:multiLevelType w:val="multilevel"/>
    <w:tmpl w:val="939A13D8"/>
    <w:lvl w:ilvl="0">
      <w:start w:val="1"/>
      <w:numFmt w:val="decimal"/>
      <w:lvlText w:val="%1"/>
      <w:lvlJc w:val="left"/>
      <w:pPr>
        <w:ind w:left="375" w:hanging="375"/>
      </w:pPr>
      <w:rPr>
        <w:rFonts w:hint="default"/>
        <w:b w:val="0"/>
      </w:rPr>
    </w:lvl>
    <w:lvl w:ilvl="1">
      <w:start w:val="4"/>
      <w:numFmt w:val="decimal"/>
      <w:lvlText w:val="%1.%2"/>
      <w:lvlJc w:val="left"/>
      <w:pPr>
        <w:ind w:left="942" w:hanging="37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 w15:restartNumberingAfterBreak="0">
    <w:nsid w:val="0E75499A"/>
    <w:multiLevelType w:val="hybridMultilevel"/>
    <w:tmpl w:val="D32005C0"/>
    <w:lvl w:ilvl="0" w:tplc="FB10494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46506"/>
    <w:multiLevelType w:val="hybridMultilevel"/>
    <w:tmpl w:val="A1D85042"/>
    <w:lvl w:ilvl="0" w:tplc="67AC9D06">
      <w:start w:val="1"/>
      <w:numFmt w:val="bullet"/>
      <w:lvlText w:val="­"/>
      <w:lvlJc w:val="left"/>
      <w:pPr>
        <w:ind w:left="1429"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126122"/>
    <w:multiLevelType w:val="multilevel"/>
    <w:tmpl w:val="343C49B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B17BE8"/>
    <w:multiLevelType w:val="hybridMultilevel"/>
    <w:tmpl w:val="7F7053CC"/>
    <w:lvl w:ilvl="0" w:tplc="2EBC38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3424F"/>
    <w:multiLevelType w:val="multilevel"/>
    <w:tmpl w:val="4AD68B9C"/>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37A0385E"/>
    <w:multiLevelType w:val="multilevel"/>
    <w:tmpl w:val="41A826FC"/>
    <w:lvl w:ilvl="0">
      <w:start w:val="1"/>
      <w:numFmt w:val="decimal"/>
      <w:pStyle w:val="1"/>
      <w:lvlText w:val="%1."/>
      <w:lvlJc w:val="left"/>
      <w:pPr>
        <w:ind w:left="930" w:hanging="363"/>
      </w:pPr>
      <w:rPr>
        <w:rFonts w:hint="default"/>
      </w:rPr>
    </w:lvl>
    <w:lvl w:ilvl="1">
      <w:start w:val="1"/>
      <w:numFmt w:val="decimal"/>
      <w:pStyle w:val="2"/>
      <w:lvlText w:val="%1.%2."/>
      <w:lvlJc w:val="left"/>
      <w:pPr>
        <w:ind w:left="930" w:hanging="363"/>
      </w:pPr>
      <w:rPr>
        <w:rFonts w:ascii="Times New Roman" w:eastAsia="Times New Roman" w:hAnsi="Times New Roman" w:cs="Times New Roman" w:hint="default"/>
        <w:b/>
        <w:i w:val="0"/>
        <w:smallCaps w:val="0"/>
        <w:strike w:val="0"/>
        <w:color w:val="000000"/>
        <w:u w:val="none"/>
        <w:vertAlign w:val="baseline"/>
      </w:rPr>
    </w:lvl>
    <w:lvl w:ilvl="2">
      <w:start w:val="1"/>
      <w:numFmt w:val="decimal"/>
      <w:pStyle w:val="3"/>
      <w:lvlText w:val="%1.%2.%3."/>
      <w:lvlJc w:val="left"/>
      <w:pPr>
        <w:ind w:left="930" w:hanging="363"/>
      </w:pPr>
      <w:rPr>
        <w:rFonts w:hint="default"/>
      </w:rPr>
    </w:lvl>
    <w:lvl w:ilvl="3">
      <w:start w:val="1"/>
      <w:numFmt w:val="decimal"/>
      <w:pStyle w:val="4"/>
      <w:lvlText w:val="%1.%2.%3.%4."/>
      <w:lvlJc w:val="left"/>
      <w:pPr>
        <w:ind w:left="930" w:hanging="363"/>
      </w:pPr>
      <w:rPr>
        <w:rFonts w:hint="default"/>
      </w:rPr>
    </w:lvl>
    <w:lvl w:ilvl="4">
      <w:start w:val="1"/>
      <w:numFmt w:val="decimal"/>
      <w:lvlText w:val="Рисунок %1-%5."/>
      <w:lvlJc w:val="left"/>
      <w:pPr>
        <w:ind w:left="930" w:hanging="363"/>
      </w:pPr>
      <w:rPr>
        <w:rFonts w:ascii="Times New Roman" w:eastAsia="Times New Roman" w:hAnsi="Times New Roman" w:cs="Times New Roman" w:hint="default"/>
        <w:b w:val="0"/>
        <w:i w:val="0"/>
        <w:smallCaps w:val="0"/>
        <w:strike w:val="0"/>
        <w:color w:val="000000"/>
        <w:u w:val="none"/>
        <w:vertAlign w:val="baseline"/>
      </w:rPr>
    </w:lvl>
    <w:lvl w:ilvl="5">
      <w:start w:val="1"/>
      <w:numFmt w:val="decimal"/>
      <w:lvlText w:val="Таблица %1-%6."/>
      <w:lvlJc w:val="left"/>
      <w:pPr>
        <w:ind w:left="930" w:hanging="363"/>
      </w:pPr>
      <w:rPr>
        <w:rFonts w:hint="default"/>
        <w:b w:val="0"/>
        <w:i w:val="0"/>
      </w:rPr>
    </w:lvl>
    <w:lvl w:ilvl="6">
      <w:start w:val="1"/>
      <w:numFmt w:val="decimal"/>
      <w:lvlText w:val="Таблица %1.%2-%7."/>
      <w:lvlJc w:val="left"/>
      <w:pPr>
        <w:ind w:left="930" w:hanging="363"/>
      </w:pPr>
      <w:rPr>
        <w:rFonts w:ascii="Times New Roman" w:eastAsia="Times New Roman" w:hAnsi="Times New Roman" w:cs="Times New Roman" w:hint="default"/>
        <w:i w:val="0"/>
        <w:smallCaps w:val="0"/>
        <w:strike w:val="0"/>
        <w:color w:val="000000"/>
        <w:u w:val="none"/>
        <w:vertAlign w:val="baseline"/>
      </w:rPr>
    </w:lvl>
    <w:lvl w:ilvl="7">
      <w:start w:val="1"/>
      <w:numFmt w:val="decimal"/>
      <w:lvlText w:val="Таблица %1.%2.%3-%8."/>
      <w:lvlJc w:val="left"/>
      <w:pPr>
        <w:ind w:left="930" w:hanging="363"/>
      </w:pPr>
      <w:rPr>
        <w:rFonts w:hint="default"/>
      </w:rPr>
    </w:lvl>
    <w:lvl w:ilvl="8">
      <w:start w:val="1"/>
      <w:numFmt w:val="decimal"/>
      <w:lvlText w:val="Таблица %1.%2.%3.%4-%9."/>
      <w:lvlJc w:val="left"/>
      <w:pPr>
        <w:ind w:left="930" w:hanging="363"/>
      </w:pPr>
      <w:rPr>
        <w:rFonts w:hint="default"/>
      </w:rPr>
    </w:lvl>
  </w:abstractNum>
  <w:abstractNum w:abstractNumId="7" w15:restartNumberingAfterBreak="0">
    <w:nsid w:val="3A533E60"/>
    <w:multiLevelType w:val="multilevel"/>
    <w:tmpl w:val="5252AC7E"/>
    <w:lvl w:ilvl="0">
      <w:start w:val="1"/>
      <w:numFmt w:val="bullet"/>
      <w:pStyle w:val="G"/>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3B8633D2"/>
    <w:multiLevelType w:val="multilevel"/>
    <w:tmpl w:val="92A41E8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FA30835"/>
    <w:multiLevelType w:val="hybridMultilevel"/>
    <w:tmpl w:val="033A0922"/>
    <w:lvl w:ilvl="0" w:tplc="2E3656F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382695"/>
    <w:multiLevelType w:val="hybridMultilevel"/>
    <w:tmpl w:val="18A497D4"/>
    <w:lvl w:ilvl="0" w:tplc="24AEA2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E1F3E0E"/>
    <w:multiLevelType w:val="hybridMultilevel"/>
    <w:tmpl w:val="351E15AE"/>
    <w:lvl w:ilvl="0" w:tplc="B6C673F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776D3"/>
    <w:multiLevelType w:val="multilevel"/>
    <w:tmpl w:val="86D6568A"/>
    <w:lvl w:ilvl="0">
      <w:start w:val="1"/>
      <w:numFmt w:val="bullet"/>
      <w:pStyle w:val="G0"/>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5F3A09EF"/>
    <w:multiLevelType w:val="hybridMultilevel"/>
    <w:tmpl w:val="E3609B7A"/>
    <w:lvl w:ilvl="0" w:tplc="28FE25E2">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CC31FC"/>
    <w:multiLevelType w:val="multilevel"/>
    <w:tmpl w:val="9506831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281F87"/>
    <w:multiLevelType w:val="hybridMultilevel"/>
    <w:tmpl w:val="8BDA9352"/>
    <w:lvl w:ilvl="0" w:tplc="2EBC38F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0CC008F"/>
    <w:multiLevelType w:val="multilevel"/>
    <w:tmpl w:val="D3A4E860"/>
    <w:lvl w:ilvl="0">
      <w:start w:val="1"/>
      <w:numFmt w:val="decimal"/>
      <w:pStyle w:val="a"/>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7" w15:restartNumberingAfterBreak="0">
    <w:nsid w:val="7CE07918"/>
    <w:multiLevelType w:val="hybridMultilevel"/>
    <w:tmpl w:val="C1B86B34"/>
    <w:lvl w:ilvl="0" w:tplc="0FD47662">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0A47D6"/>
    <w:multiLevelType w:val="multilevel"/>
    <w:tmpl w:val="38881850"/>
    <w:lvl w:ilvl="0">
      <w:start w:val="1"/>
      <w:numFmt w:val="decimal"/>
      <w:pStyle w:val="G1"/>
      <w:lvlText w:val="%1."/>
      <w:lvlJc w:val="left"/>
      <w:pPr>
        <w:tabs>
          <w:tab w:val="num" w:pos="720"/>
        </w:tabs>
        <w:ind w:left="720" w:hanging="720"/>
      </w:pPr>
    </w:lvl>
    <w:lvl w:ilvl="1">
      <w:start w:val="1"/>
      <w:numFmt w:val="decimal"/>
      <w:pStyle w:val="G2"/>
      <w:lvlText w:val="%2."/>
      <w:lvlJc w:val="left"/>
      <w:pPr>
        <w:tabs>
          <w:tab w:val="num" w:pos="1440"/>
        </w:tabs>
        <w:ind w:left="1440" w:hanging="720"/>
      </w:pPr>
    </w:lvl>
    <w:lvl w:ilvl="2">
      <w:start w:val="1"/>
      <w:numFmt w:val="decimal"/>
      <w:pStyle w:val="G3"/>
      <w:lvlText w:val="%3."/>
      <w:lvlJc w:val="left"/>
      <w:pPr>
        <w:tabs>
          <w:tab w:val="num" w:pos="2160"/>
        </w:tabs>
        <w:ind w:left="2160" w:hanging="720"/>
      </w:pPr>
    </w:lvl>
    <w:lvl w:ilvl="3">
      <w:start w:val="1"/>
      <w:numFmt w:val="decimal"/>
      <w:pStyle w:val="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1-1"/>
      <w:lvlText w:val="%6."/>
      <w:lvlJc w:val="left"/>
      <w:pPr>
        <w:tabs>
          <w:tab w:val="num" w:pos="4320"/>
        </w:tabs>
        <w:ind w:left="4320" w:hanging="720"/>
      </w:pPr>
    </w:lvl>
    <w:lvl w:ilvl="6">
      <w:start w:val="1"/>
      <w:numFmt w:val="decimal"/>
      <w:pStyle w:val="G111"/>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F3568A3"/>
    <w:multiLevelType w:val="hybridMultilevel"/>
    <w:tmpl w:val="F828B2F6"/>
    <w:lvl w:ilvl="0" w:tplc="9918C91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7"/>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7"/>
  </w:num>
  <w:num w:numId="22">
    <w:abstractNumId w:val="9"/>
  </w:num>
  <w:num w:numId="23">
    <w:abstractNumId w:val="8"/>
  </w:num>
  <w:num w:numId="24">
    <w:abstractNumId w:val="1"/>
  </w:num>
  <w:num w:numId="25">
    <w:abstractNumId w:val="5"/>
  </w:num>
  <w:num w:numId="26">
    <w:abstractNumId w:val="11"/>
  </w:num>
  <w:num w:numId="27">
    <w:abstractNumId w:val="3"/>
  </w:num>
  <w:num w:numId="28">
    <w:abstractNumId w:val="14"/>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6"/>
  </w:num>
  <w:num w:numId="39">
    <w:abstractNumId w:val="2"/>
  </w:num>
  <w:num w:numId="40">
    <w:abstractNumId w:val="15"/>
  </w:num>
  <w:num w:numId="41">
    <w:abstractNumId w:val="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6B"/>
    <w:rsid w:val="00015F39"/>
    <w:rsid w:val="00030B82"/>
    <w:rsid w:val="00031468"/>
    <w:rsid w:val="00032089"/>
    <w:rsid w:val="0003488D"/>
    <w:rsid w:val="00035BEF"/>
    <w:rsid w:val="00053C9E"/>
    <w:rsid w:val="00057557"/>
    <w:rsid w:val="00066EA8"/>
    <w:rsid w:val="00094EB4"/>
    <w:rsid w:val="000D16EE"/>
    <w:rsid w:val="000D377E"/>
    <w:rsid w:val="000D534F"/>
    <w:rsid w:val="000E0A5F"/>
    <w:rsid w:val="000F063B"/>
    <w:rsid w:val="000F68A4"/>
    <w:rsid w:val="0011638C"/>
    <w:rsid w:val="00127FE4"/>
    <w:rsid w:val="00140F2D"/>
    <w:rsid w:val="00147035"/>
    <w:rsid w:val="00155FB9"/>
    <w:rsid w:val="001609D3"/>
    <w:rsid w:val="00162CA8"/>
    <w:rsid w:val="00185AC9"/>
    <w:rsid w:val="0019151C"/>
    <w:rsid w:val="001F25CD"/>
    <w:rsid w:val="002446BA"/>
    <w:rsid w:val="00272CA3"/>
    <w:rsid w:val="002B6E5C"/>
    <w:rsid w:val="002C1778"/>
    <w:rsid w:val="002D1CE4"/>
    <w:rsid w:val="002D632C"/>
    <w:rsid w:val="002D7118"/>
    <w:rsid w:val="00306476"/>
    <w:rsid w:val="0032447E"/>
    <w:rsid w:val="003278AC"/>
    <w:rsid w:val="00365B62"/>
    <w:rsid w:val="003972A0"/>
    <w:rsid w:val="003A3467"/>
    <w:rsid w:val="003C7C47"/>
    <w:rsid w:val="003D4FC5"/>
    <w:rsid w:val="0040165F"/>
    <w:rsid w:val="00431B51"/>
    <w:rsid w:val="004335A5"/>
    <w:rsid w:val="00434814"/>
    <w:rsid w:val="00440A30"/>
    <w:rsid w:val="00441FFD"/>
    <w:rsid w:val="00442523"/>
    <w:rsid w:val="004502AA"/>
    <w:rsid w:val="00450AA5"/>
    <w:rsid w:val="00461D0D"/>
    <w:rsid w:val="004746C3"/>
    <w:rsid w:val="0048337C"/>
    <w:rsid w:val="00486727"/>
    <w:rsid w:val="00491E3E"/>
    <w:rsid w:val="004964D4"/>
    <w:rsid w:val="004969D2"/>
    <w:rsid w:val="004A101A"/>
    <w:rsid w:val="005145F1"/>
    <w:rsid w:val="00523B24"/>
    <w:rsid w:val="00535DEE"/>
    <w:rsid w:val="00544CC0"/>
    <w:rsid w:val="00546836"/>
    <w:rsid w:val="00554C4B"/>
    <w:rsid w:val="005714E6"/>
    <w:rsid w:val="00591001"/>
    <w:rsid w:val="00592055"/>
    <w:rsid w:val="005B41BA"/>
    <w:rsid w:val="005D4147"/>
    <w:rsid w:val="00611B25"/>
    <w:rsid w:val="006140AD"/>
    <w:rsid w:val="00627F80"/>
    <w:rsid w:val="006E7F11"/>
    <w:rsid w:val="00742736"/>
    <w:rsid w:val="007849F6"/>
    <w:rsid w:val="007D6284"/>
    <w:rsid w:val="007E1209"/>
    <w:rsid w:val="007E29C4"/>
    <w:rsid w:val="007E664D"/>
    <w:rsid w:val="007F6DFA"/>
    <w:rsid w:val="00814F5B"/>
    <w:rsid w:val="00820703"/>
    <w:rsid w:val="008472C0"/>
    <w:rsid w:val="008610A0"/>
    <w:rsid w:val="00863330"/>
    <w:rsid w:val="00864371"/>
    <w:rsid w:val="00885A56"/>
    <w:rsid w:val="008E6A40"/>
    <w:rsid w:val="00912917"/>
    <w:rsid w:val="009134C3"/>
    <w:rsid w:val="0094120B"/>
    <w:rsid w:val="0099244B"/>
    <w:rsid w:val="00997505"/>
    <w:rsid w:val="009A39AF"/>
    <w:rsid w:val="009B2474"/>
    <w:rsid w:val="009C3DFA"/>
    <w:rsid w:val="00A00898"/>
    <w:rsid w:val="00A40ACA"/>
    <w:rsid w:val="00A42E3C"/>
    <w:rsid w:val="00A4324A"/>
    <w:rsid w:val="00A74F7D"/>
    <w:rsid w:val="00A94E33"/>
    <w:rsid w:val="00A953B8"/>
    <w:rsid w:val="00A96982"/>
    <w:rsid w:val="00AE0CCB"/>
    <w:rsid w:val="00AF1D69"/>
    <w:rsid w:val="00B258FD"/>
    <w:rsid w:val="00B30E6B"/>
    <w:rsid w:val="00B315E7"/>
    <w:rsid w:val="00B510CF"/>
    <w:rsid w:val="00B8610B"/>
    <w:rsid w:val="00BC2247"/>
    <w:rsid w:val="00BD3EDB"/>
    <w:rsid w:val="00BE6B45"/>
    <w:rsid w:val="00BF4153"/>
    <w:rsid w:val="00BF5644"/>
    <w:rsid w:val="00C0246E"/>
    <w:rsid w:val="00C12D31"/>
    <w:rsid w:val="00C132AA"/>
    <w:rsid w:val="00C175B0"/>
    <w:rsid w:val="00C62D87"/>
    <w:rsid w:val="00CA371B"/>
    <w:rsid w:val="00CC4682"/>
    <w:rsid w:val="00CF0CED"/>
    <w:rsid w:val="00D04456"/>
    <w:rsid w:val="00D13289"/>
    <w:rsid w:val="00D53D95"/>
    <w:rsid w:val="00D6058C"/>
    <w:rsid w:val="00D632BA"/>
    <w:rsid w:val="00D7749C"/>
    <w:rsid w:val="00D92838"/>
    <w:rsid w:val="00DA0893"/>
    <w:rsid w:val="00DB75AD"/>
    <w:rsid w:val="00DD2908"/>
    <w:rsid w:val="00DE127F"/>
    <w:rsid w:val="00E038C2"/>
    <w:rsid w:val="00E616AC"/>
    <w:rsid w:val="00E62C19"/>
    <w:rsid w:val="00E978F3"/>
    <w:rsid w:val="00EF6ABD"/>
    <w:rsid w:val="00F1232E"/>
    <w:rsid w:val="00F2143E"/>
    <w:rsid w:val="00F82477"/>
    <w:rsid w:val="00F85FAD"/>
    <w:rsid w:val="00F979B7"/>
    <w:rsid w:val="00FB2C1B"/>
    <w:rsid w:val="00FB792B"/>
    <w:rsid w:val="00FE1379"/>
    <w:rsid w:val="00FE4957"/>
    <w:rsid w:val="00FF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5A2D-517C-4751-89C5-3930E1FD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FBB"/>
    <w:rPr>
      <w:szCs w:val="22"/>
      <w:lang w:eastAsia="en-US"/>
    </w:rPr>
  </w:style>
  <w:style w:type="paragraph" w:styleId="1">
    <w:name w:val="heading 1"/>
    <w:aliases w:val="1,H1,h1,Heading 1 Char1,Заголов,Заголовок 1 Знак1,Заголовок 1 Знак Знак, Знак,Document Header1,Заголовок 1 Знак2 Знак,Заголовок 1 Знак1 Знак Знак,Заголовок 1 Знак Знак Знак Знак,Заголовок 1 Знак Знак1 Знак Знак,Заголовок 1 Знак Знак2 Знак,БЛ"/>
    <w:basedOn w:val="a0"/>
    <w:next w:val="a0"/>
    <w:link w:val="10"/>
    <w:qFormat/>
    <w:rsid w:val="00591001"/>
    <w:pPr>
      <w:keepNext/>
      <w:keepLines/>
      <w:numPr>
        <w:numId w:val="1"/>
      </w:numPr>
      <w:spacing w:before="480" w:after="120"/>
      <w:outlineLvl w:val="0"/>
    </w:pPr>
    <w:rPr>
      <w:rFonts w:ascii="Times New Roman Полужирный" w:hAnsi="Times New Roman Полужирный"/>
      <w:b/>
      <w:bCs/>
      <w:caps/>
      <w:sz w:val="26"/>
      <w:szCs w:val="26"/>
    </w:rPr>
  </w:style>
  <w:style w:type="paragraph" w:styleId="2">
    <w:name w:val="heading 2"/>
    <w:aliases w:val="H2,H2 Знак,ГЛАВА,Т4,OG Heading 2,Знак2 Знак, Знак2 Знак Знак Знак, Знак2 Знак1,Знак2,Знак2 Знак Знак Знак,Знак2 Знак1"/>
    <w:basedOn w:val="a0"/>
    <w:next w:val="a0"/>
    <w:link w:val="20"/>
    <w:unhideWhenUsed/>
    <w:qFormat/>
    <w:rsid w:val="00185AC9"/>
    <w:pPr>
      <w:keepNext/>
      <w:keepLines/>
      <w:numPr>
        <w:ilvl w:val="1"/>
        <w:numId w:val="1"/>
      </w:numPr>
      <w:spacing w:before="200" w:after="120"/>
      <w:jc w:val="left"/>
      <w:outlineLvl w:val="1"/>
    </w:pPr>
    <w:rPr>
      <w:b/>
      <w:bCs/>
      <w:szCs w:val="26"/>
    </w:rPr>
  </w:style>
  <w:style w:type="paragraph" w:styleId="3">
    <w:name w:val="heading 3"/>
    <w:aliases w:val="Знак3,Знак3 Знак,Знак, Знак2,ПодЗаголовок,Tab"/>
    <w:basedOn w:val="a0"/>
    <w:next w:val="a0"/>
    <w:link w:val="30"/>
    <w:unhideWhenUsed/>
    <w:qFormat/>
    <w:rsid w:val="005409E2"/>
    <w:pPr>
      <w:keepNext/>
      <w:keepLines/>
      <w:numPr>
        <w:ilvl w:val="2"/>
        <w:numId w:val="1"/>
      </w:numPr>
      <w:spacing w:before="200"/>
      <w:outlineLvl w:val="2"/>
    </w:pPr>
    <w:rPr>
      <w:bCs/>
      <w:i/>
      <w:szCs w:val="20"/>
    </w:rPr>
  </w:style>
  <w:style w:type="paragraph" w:styleId="4">
    <w:name w:val="heading 4"/>
    <w:aliases w:val="Заголовок 4ТАБЛИЦ,Tab_name Знак"/>
    <w:basedOn w:val="a0"/>
    <w:next w:val="a0"/>
    <w:link w:val="40"/>
    <w:unhideWhenUsed/>
    <w:qFormat/>
    <w:rsid w:val="006312AB"/>
    <w:pPr>
      <w:keepNext/>
      <w:keepLines/>
      <w:numPr>
        <w:ilvl w:val="3"/>
        <w:numId w:val="1"/>
      </w:numPr>
      <w:spacing w:before="200"/>
      <w:outlineLvl w:val="3"/>
    </w:pPr>
    <w:rPr>
      <w:rFonts w:ascii="Cambria" w:hAnsi="Cambria"/>
      <w:b/>
      <w:bCs/>
      <w:i/>
      <w:iCs/>
      <w:color w:val="4F81BD"/>
      <w:szCs w:val="20"/>
    </w:rPr>
  </w:style>
  <w:style w:type="paragraph" w:styleId="5">
    <w:name w:val="heading 5"/>
    <w:aliases w:val=" Знак3,Заголовок 5 Знак Знак, Знак31 Знак Знак,Заголовок 5 Знак1 Знак,Заголовок 5 Знак Знак Знак, Знак31 Знак Знак Знак,Знак31 Знак Знак,Знак31 Знак Знак Знак"/>
    <w:basedOn w:val="a0"/>
    <w:next w:val="a0"/>
    <w:link w:val="50"/>
    <w:uiPriority w:val="9"/>
    <w:qFormat/>
    <w:rsid w:val="009151B1"/>
    <w:pPr>
      <w:spacing w:before="240" w:after="60"/>
      <w:outlineLvl w:val="4"/>
    </w:pPr>
    <w:rPr>
      <w:b/>
      <w:bCs/>
      <w:i/>
      <w:iCs/>
      <w:sz w:val="26"/>
      <w:szCs w:val="26"/>
    </w:rPr>
  </w:style>
  <w:style w:type="paragraph" w:styleId="6">
    <w:name w:val="heading 6"/>
    <w:basedOn w:val="a0"/>
    <w:next w:val="a0"/>
    <w:link w:val="60"/>
    <w:qFormat/>
    <w:rsid w:val="009151B1"/>
    <w:pPr>
      <w:spacing w:before="240" w:after="60"/>
      <w:outlineLvl w:val="5"/>
    </w:pPr>
    <w:rPr>
      <w:b/>
      <w:bCs/>
      <w:sz w:val="22"/>
    </w:rPr>
  </w:style>
  <w:style w:type="paragraph" w:styleId="7">
    <w:name w:val="heading 7"/>
    <w:basedOn w:val="a0"/>
    <w:next w:val="a0"/>
    <w:link w:val="70"/>
    <w:qFormat/>
    <w:rsid w:val="009151B1"/>
    <w:pPr>
      <w:spacing w:before="240" w:after="60"/>
      <w:outlineLvl w:val="6"/>
    </w:pPr>
    <w:rPr>
      <w:sz w:val="24"/>
      <w:szCs w:val="24"/>
    </w:rPr>
  </w:style>
  <w:style w:type="paragraph" w:styleId="8">
    <w:name w:val="heading 8"/>
    <w:basedOn w:val="a0"/>
    <w:next w:val="a0"/>
    <w:link w:val="80"/>
    <w:qFormat/>
    <w:rsid w:val="009151B1"/>
    <w:pPr>
      <w:spacing w:before="240" w:after="60"/>
      <w:outlineLvl w:val="7"/>
    </w:pPr>
    <w:rPr>
      <w:i/>
      <w:iCs/>
      <w:sz w:val="24"/>
      <w:szCs w:val="24"/>
    </w:rPr>
  </w:style>
  <w:style w:type="paragraph" w:styleId="9">
    <w:name w:val="heading 9"/>
    <w:basedOn w:val="a0"/>
    <w:next w:val="a0"/>
    <w:link w:val="90"/>
    <w:qFormat/>
    <w:rsid w:val="009151B1"/>
    <w:pPr>
      <w:spacing w:before="240" w:after="6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rsid w:val="00744019"/>
    <w:pPr>
      <w:spacing w:before="240" w:after="120"/>
      <w:jc w:val="left"/>
      <w:outlineLvl w:val="0"/>
    </w:pPr>
    <w:rPr>
      <w:rFonts w:ascii="Times New Roman Полужирный" w:hAnsi="Times New Roman Полужирный"/>
      <w:b/>
      <w:bCs/>
      <w:caps/>
      <w:kern w:val="28"/>
      <w:sz w:val="24"/>
      <w:szCs w:val="32"/>
    </w:rPr>
  </w:style>
  <w:style w:type="character" w:customStyle="1" w:styleId="10">
    <w:name w:val="Заголовок 1 Знак"/>
    <w:aliases w:val="1 Знак,H1 Знак,h1 Знак,Heading 1 Char1 Знак,Заголов Знак,Заголовок 1 Знак1 Знак,Заголовок 1 Знак Знак Знак, Знак Знак,Document Header1 Знак,Заголовок 1 Знак2 Знак Знак,Заголовок 1 Знак1 Знак Знак Знак,Заголовок 1 Знак Знак2 Знак Знак"/>
    <w:link w:val="1"/>
    <w:rsid w:val="00591001"/>
    <w:rPr>
      <w:rFonts w:ascii="Times New Roman Полужирный" w:hAnsi="Times New Roman Полужирный"/>
      <w:b/>
      <w:bCs/>
      <w:caps/>
      <w:sz w:val="26"/>
      <w:szCs w:val="26"/>
      <w:lang w:eastAsia="en-US"/>
    </w:rPr>
  </w:style>
  <w:style w:type="character" w:customStyle="1" w:styleId="20">
    <w:name w:val="Заголовок 2 Знак"/>
    <w:aliases w:val="H2 Знак1,H2 Знак Знак,ГЛАВА Знак,Т4 Знак,OG Heading 2 Знак,Знак2 Знак Знак, Знак2 Знак Знак Знак Знак, Знак2 Знак1 Знак,Знак2 Знак2,Знак2 Знак Знак Знак Знак,Знак2 Знак1 Знак"/>
    <w:link w:val="2"/>
    <w:rsid w:val="00185AC9"/>
    <w:rPr>
      <w:b/>
      <w:bCs/>
      <w:szCs w:val="26"/>
      <w:lang w:eastAsia="en-US"/>
    </w:rPr>
  </w:style>
  <w:style w:type="character" w:customStyle="1" w:styleId="30">
    <w:name w:val="Заголовок 3 Знак"/>
    <w:aliases w:val="Знак3 Знак1,Знак3 Знак Знак,Знак Знак, Знак2 Знак,ПодЗаголовок Знак,Tab Знак"/>
    <w:link w:val="3"/>
    <w:rsid w:val="005409E2"/>
    <w:rPr>
      <w:rFonts w:ascii="Times New Roman" w:eastAsia="Times New Roman" w:hAnsi="Times New Roman"/>
      <w:bCs/>
      <w:i/>
      <w:sz w:val="28"/>
      <w:lang w:eastAsia="en-US"/>
    </w:rPr>
  </w:style>
  <w:style w:type="character" w:customStyle="1" w:styleId="40">
    <w:name w:val="Заголовок 4 Знак"/>
    <w:aliases w:val="Заголовок 4ТАБЛИЦ Знак,Tab_name Знак Знак1"/>
    <w:link w:val="4"/>
    <w:rsid w:val="006312AB"/>
    <w:rPr>
      <w:rFonts w:ascii="Cambria" w:eastAsia="Times New Roman" w:hAnsi="Cambria"/>
      <w:b/>
      <w:bCs/>
      <w:i/>
      <w:iCs/>
      <w:color w:val="4F81BD"/>
      <w:sz w:val="28"/>
      <w:lang w:eastAsia="en-US"/>
    </w:rPr>
  </w:style>
  <w:style w:type="character" w:customStyle="1" w:styleId="50">
    <w:name w:val="Заголовок 5 Знак"/>
    <w:aliases w:val=" Знак3 Знак,Заголовок 5 Знак Знак Знак1, Знак31 Знак Знак Знак1,Заголовок 5 Знак1 Знак Знак,Заголовок 5 Знак Знак Знак Знак, Знак31 Знак Знак Знак Знак,Знак31 Знак Знак Знак1,Знак31 Знак Знак Знак Знак"/>
    <w:link w:val="5"/>
    <w:rsid w:val="009151B1"/>
    <w:rPr>
      <w:rFonts w:ascii="Times New Roman" w:eastAsia="Times New Roman" w:hAnsi="Times New Roman"/>
      <w:b/>
      <w:bCs/>
      <w:i/>
      <w:iCs/>
      <w:sz w:val="26"/>
      <w:szCs w:val="26"/>
    </w:rPr>
  </w:style>
  <w:style w:type="character" w:customStyle="1" w:styleId="60">
    <w:name w:val="Заголовок 6 Знак"/>
    <w:link w:val="6"/>
    <w:rsid w:val="009151B1"/>
    <w:rPr>
      <w:rFonts w:ascii="Times New Roman" w:eastAsia="Times New Roman" w:hAnsi="Times New Roman"/>
      <w:b/>
      <w:bCs/>
      <w:sz w:val="22"/>
      <w:szCs w:val="22"/>
    </w:rPr>
  </w:style>
  <w:style w:type="character" w:customStyle="1" w:styleId="70">
    <w:name w:val="Заголовок 7 Знак"/>
    <w:link w:val="7"/>
    <w:rsid w:val="009151B1"/>
    <w:rPr>
      <w:rFonts w:ascii="Times New Roman" w:eastAsia="Times New Roman" w:hAnsi="Times New Roman"/>
      <w:sz w:val="24"/>
      <w:szCs w:val="24"/>
    </w:rPr>
  </w:style>
  <w:style w:type="character" w:customStyle="1" w:styleId="80">
    <w:name w:val="Заголовок 8 Знак"/>
    <w:link w:val="8"/>
    <w:rsid w:val="009151B1"/>
    <w:rPr>
      <w:rFonts w:ascii="Times New Roman" w:eastAsia="Times New Roman" w:hAnsi="Times New Roman"/>
      <w:i/>
      <w:iCs/>
      <w:sz w:val="24"/>
      <w:szCs w:val="24"/>
    </w:rPr>
  </w:style>
  <w:style w:type="character" w:customStyle="1" w:styleId="90">
    <w:name w:val="Заголовок 9 Знак"/>
    <w:link w:val="9"/>
    <w:rsid w:val="009151B1"/>
    <w:rPr>
      <w:rFonts w:ascii="Arial" w:eastAsia="Times New Roman" w:hAnsi="Arial" w:cs="Arial"/>
      <w:sz w:val="22"/>
      <w:szCs w:val="22"/>
    </w:rPr>
  </w:style>
  <w:style w:type="paragraph" w:customStyle="1" w:styleId="G1">
    <w:name w:val="_G_Заголовок_1"/>
    <w:basedOn w:val="1"/>
    <w:next w:val="a0"/>
    <w:link w:val="G10"/>
    <w:qFormat/>
    <w:rsid w:val="001118E5"/>
    <w:pPr>
      <w:pageBreakBefore/>
      <w:numPr>
        <w:numId w:val="4"/>
      </w:numPr>
      <w:spacing w:before="120"/>
      <w:ind w:left="0" w:firstLine="0"/>
    </w:pPr>
    <w:rPr>
      <w:bCs w:val="0"/>
      <w:caps w:val="0"/>
      <w:sz w:val="24"/>
    </w:rPr>
  </w:style>
  <w:style w:type="character" w:customStyle="1" w:styleId="G10">
    <w:name w:val="_G_Заголовок_1 Знак"/>
    <w:link w:val="G1"/>
    <w:rsid w:val="001118E5"/>
    <w:rPr>
      <w:rFonts w:ascii="Times New Roman Полужирный" w:eastAsia="Times New Roman" w:hAnsi="Times New Roman Полужирный"/>
      <w:b/>
      <w:caps/>
      <w:sz w:val="24"/>
      <w:szCs w:val="26"/>
      <w:lang w:eastAsia="en-US"/>
    </w:rPr>
  </w:style>
  <w:style w:type="paragraph" w:customStyle="1" w:styleId="G2">
    <w:name w:val="_G_Заголовок_2"/>
    <w:basedOn w:val="2"/>
    <w:next w:val="a0"/>
    <w:link w:val="G20"/>
    <w:qFormat/>
    <w:rsid w:val="00EE45C5"/>
    <w:pPr>
      <w:numPr>
        <w:numId w:val="4"/>
      </w:numPr>
      <w:spacing w:before="120"/>
      <w:ind w:left="0" w:firstLine="0"/>
      <w:jc w:val="both"/>
    </w:pPr>
    <w:rPr>
      <w:rFonts w:ascii="Times New Roman Полужирный" w:hAnsi="Times New Roman Полужирный"/>
      <w:bCs w:val="0"/>
      <w:iCs/>
      <w:caps/>
      <w:sz w:val="24"/>
    </w:rPr>
  </w:style>
  <w:style w:type="character" w:customStyle="1" w:styleId="G20">
    <w:name w:val="_G_Заголовок_2 Знак"/>
    <w:link w:val="G2"/>
    <w:rsid w:val="00EE45C5"/>
    <w:rPr>
      <w:rFonts w:ascii="Times New Roman Полужирный" w:eastAsia="Times New Roman" w:hAnsi="Times New Roman Полужирный"/>
      <w:b/>
      <w:iCs/>
      <w:caps/>
      <w:sz w:val="24"/>
      <w:szCs w:val="26"/>
      <w:lang w:eastAsia="en-US"/>
    </w:rPr>
  </w:style>
  <w:style w:type="paragraph" w:customStyle="1" w:styleId="G3">
    <w:name w:val="_G_Заголовок_3"/>
    <w:basedOn w:val="3"/>
    <w:next w:val="a0"/>
    <w:link w:val="G30"/>
    <w:qFormat/>
    <w:rsid w:val="001118E5"/>
    <w:pPr>
      <w:numPr>
        <w:numId w:val="4"/>
      </w:numPr>
      <w:tabs>
        <w:tab w:val="left" w:pos="851"/>
      </w:tabs>
      <w:spacing w:before="120" w:after="120"/>
    </w:pPr>
    <w:rPr>
      <w:b/>
      <w:bCs w:val="0"/>
      <w:i w:val="0"/>
      <w:sz w:val="24"/>
      <w:szCs w:val="26"/>
    </w:rPr>
  </w:style>
  <w:style w:type="character" w:customStyle="1" w:styleId="G30">
    <w:name w:val="_G_Заголовок_3 Знак"/>
    <w:link w:val="G3"/>
    <w:rsid w:val="001118E5"/>
    <w:rPr>
      <w:rFonts w:ascii="Times New Roman" w:eastAsia="Times New Roman" w:hAnsi="Times New Roman"/>
      <w:b/>
      <w:sz w:val="24"/>
      <w:szCs w:val="26"/>
      <w:lang w:eastAsia="en-US"/>
    </w:rPr>
  </w:style>
  <w:style w:type="paragraph" w:customStyle="1" w:styleId="G4">
    <w:name w:val="_G_Заголовок_4"/>
    <w:basedOn w:val="4"/>
    <w:next w:val="a0"/>
    <w:link w:val="G40"/>
    <w:qFormat/>
    <w:rsid w:val="005428B0"/>
    <w:pPr>
      <w:numPr>
        <w:numId w:val="4"/>
      </w:numPr>
      <w:spacing w:before="60" w:after="120" w:line="300" w:lineRule="auto"/>
    </w:pPr>
    <w:rPr>
      <w:rFonts w:ascii="Times New Roman" w:hAnsi="Times New Roman"/>
      <w:bCs w:val="0"/>
      <w:iCs w:val="0"/>
      <w:color w:val="auto"/>
      <w:sz w:val="25"/>
      <w:szCs w:val="26"/>
    </w:rPr>
  </w:style>
  <w:style w:type="character" w:customStyle="1" w:styleId="G40">
    <w:name w:val="_G_Заголовок_4 Знак"/>
    <w:link w:val="G4"/>
    <w:rsid w:val="005428B0"/>
    <w:rPr>
      <w:rFonts w:ascii="Times New Roman" w:eastAsia="Times New Roman" w:hAnsi="Times New Roman"/>
      <w:b/>
      <w:i/>
      <w:sz w:val="25"/>
      <w:szCs w:val="26"/>
      <w:lang w:eastAsia="en-US"/>
    </w:rPr>
  </w:style>
  <w:style w:type="paragraph" w:customStyle="1" w:styleId="G5">
    <w:name w:val="_G_Заголовок_обычный"/>
    <w:basedOn w:val="a0"/>
    <w:qFormat/>
    <w:rsid w:val="005428B0"/>
    <w:pPr>
      <w:spacing w:before="120" w:after="120" w:line="276" w:lineRule="auto"/>
      <w:jc w:val="left"/>
    </w:pPr>
    <w:rPr>
      <w:b/>
      <w:kern w:val="2"/>
      <w:sz w:val="24"/>
      <w:szCs w:val="24"/>
    </w:rPr>
  </w:style>
  <w:style w:type="paragraph" w:customStyle="1" w:styleId="G6">
    <w:name w:val="_G_Обычный"/>
    <w:basedOn w:val="a0"/>
    <w:link w:val="G7"/>
    <w:qFormat/>
    <w:rsid w:val="00EE45C5"/>
    <w:pPr>
      <w:contextualSpacing/>
    </w:pPr>
    <w:rPr>
      <w:iCs/>
      <w:sz w:val="24"/>
      <w:szCs w:val="26"/>
    </w:rPr>
  </w:style>
  <w:style w:type="character" w:customStyle="1" w:styleId="G7">
    <w:name w:val="_G_Обычный Знак"/>
    <w:link w:val="G6"/>
    <w:rsid w:val="00EE45C5"/>
    <w:rPr>
      <w:rFonts w:ascii="Times New Roman" w:hAnsi="Times New Roman"/>
      <w:iCs/>
      <w:sz w:val="24"/>
      <w:szCs w:val="26"/>
      <w:lang w:eastAsia="en-US"/>
    </w:rPr>
  </w:style>
  <w:style w:type="paragraph" w:customStyle="1" w:styleId="G8">
    <w:name w:val="_G_Рисунок"/>
    <w:basedOn w:val="a0"/>
    <w:link w:val="G9"/>
    <w:qFormat/>
    <w:rsid w:val="005428B0"/>
    <w:pPr>
      <w:snapToGrid w:val="0"/>
      <w:spacing w:before="120" w:after="120" w:line="300" w:lineRule="auto"/>
      <w:ind w:firstLine="0"/>
      <w:contextualSpacing/>
      <w:jc w:val="center"/>
    </w:pPr>
    <w:rPr>
      <w:i/>
      <w:sz w:val="22"/>
      <w:szCs w:val="26"/>
    </w:rPr>
  </w:style>
  <w:style w:type="character" w:customStyle="1" w:styleId="G9">
    <w:name w:val="_G_Рисунок Знак"/>
    <w:link w:val="G8"/>
    <w:rsid w:val="005428B0"/>
    <w:rPr>
      <w:rFonts w:ascii="Times New Roman" w:hAnsi="Times New Roman" w:cs="Times New Roman"/>
      <w:i/>
      <w:sz w:val="22"/>
      <w:szCs w:val="26"/>
      <w:lang w:eastAsia="en-US"/>
    </w:rPr>
  </w:style>
  <w:style w:type="paragraph" w:customStyle="1" w:styleId="G0">
    <w:name w:val="_G_Список_маркерны"/>
    <w:basedOn w:val="G6"/>
    <w:link w:val="Ga"/>
    <w:qFormat/>
    <w:rsid w:val="005428B0"/>
    <w:pPr>
      <w:numPr>
        <w:numId w:val="2"/>
      </w:numPr>
      <w:tabs>
        <w:tab w:val="left" w:pos="284"/>
      </w:tabs>
    </w:pPr>
  </w:style>
  <w:style w:type="character" w:customStyle="1" w:styleId="Ga">
    <w:name w:val="_G_Список_маркерны Знак"/>
    <w:link w:val="G0"/>
    <w:rsid w:val="005428B0"/>
    <w:rPr>
      <w:rFonts w:ascii="Times New Roman" w:hAnsi="Times New Roman"/>
      <w:iCs/>
      <w:sz w:val="24"/>
      <w:szCs w:val="26"/>
      <w:lang w:eastAsia="en-US"/>
    </w:rPr>
  </w:style>
  <w:style w:type="paragraph" w:customStyle="1" w:styleId="G">
    <w:name w:val="_G_Список_нумерованный"/>
    <w:basedOn w:val="a0"/>
    <w:link w:val="Gb"/>
    <w:qFormat/>
    <w:rsid w:val="005428B0"/>
    <w:pPr>
      <w:numPr>
        <w:numId w:val="3"/>
      </w:numPr>
      <w:tabs>
        <w:tab w:val="left" w:pos="284"/>
      </w:tabs>
      <w:spacing w:line="300" w:lineRule="auto"/>
      <w:contextualSpacing/>
    </w:pPr>
    <w:rPr>
      <w:iCs/>
      <w:sz w:val="24"/>
      <w:szCs w:val="26"/>
    </w:rPr>
  </w:style>
  <w:style w:type="character" w:customStyle="1" w:styleId="Gb">
    <w:name w:val="_G_Список_нумерованный Знак"/>
    <w:link w:val="G"/>
    <w:rsid w:val="005428B0"/>
    <w:rPr>
      <w:rFonts w:ascii="Times New Roman" w:hAnsi="Times New Roman"/>
      <w:iCs/>
      <w:sz w:val="24"/>
      <w:szCs w:val="26"/>
      <w:lang w:eastAsia="en-US"/>
    </w:rPr>
  </w:style>
  <w:style w:type="paragraph" w:customStyle="1" w:styleId="Gc">
    <w:name w:val="_G_Таблица"/>
    <w:basedOn w:val="G6"/>
    <w:link w:val="Gd"/>
    <w:rsid w:val="005428B0"/>
    <w:pPr>
      <w:ind w:firstLine="0"/>
      <w:jc w:val="center"/>
    </w:pPr>
    <w:rPr>
      <w:sz w:val="22"/>
      <w:szCs w:val="20"/>
      <w:lang w:eastAsia="ru-RU"/>
    </w:rPr>
  </w:style>
  <w:style w:type="character" w:customStyle="1" w:styleId="Gd">
    <w:name w:val="_G_Таблица Знак"/>
    <w:link w:val="Gc"/>
    <w:rsid w:val="005428B0"/>
    <w:rPr>
      <w:rFonts w:ascii="Times New Roman" w:eastAsia="Calibri" w:hAnsi="Times New Roman"/>
      <w:iCs/>
      <w:sz w:val="22"/>
    </w:rPr>
  </w:style>
  <w:style w:type="paragraph" w:customStyle="1" w:styleId="G111">
    <w:name w:val="_G_Таблица 1.1.1"/>
    <w:basedOn w:val="a0"/>
    <w:next w:val="G6"/>
    <w:link w:val="G1110"/>
    <w:qFormat/>
    <w:rsid w:val="005428B0"/>
    <w:pPr>
      <w:numPr>
        <w:ilvl w:val="6"/>
        <w:numId w:val="4"/>
      </w:numPr>
      <w:tabs>
        <w:tab w:val="left" w:pos="1559"/>
        <w:tab w:val="left" w:pos="1701"/>
        <w:tab w:val="left" w:pos="2268"/>
      </w:tabs>
      <w:spacing w:before="120" w:after="120" w:line="300" w:lineRule="auto"/>
      <w:jc w:val="left"/>
    </w:pPr>
    <w:rPr>
      <w:iCs/>
      <w:sz w:val="24"/>
      <w:szCs w:val="26"/>
    </w:rPr>
  </w:style>
  <w:style w:type="character" w:customStyle="1" w:styleId="G1110">
    <w:name w:val="_G_Таблица 1.1.1 Знак"/>
    <w:link w:val="G111"/>
    <w:rsid w:val="005428B0"/>
    <w:rPr>
      <w:rFonts w:ascii="Times New Roman" w:hAnsi="Times New Roman"/>
      <w:iCs/>
      <w:sz w:val="24"/>
      <w:szCs w:val="26"/>
      <w:lang w:eastAsia="en-US"/>
    </w:rPr>
  </w:style>
  <w:style w:type="paragraph" w:customStyle="1" w:styleId="Ge">
    <w:name w:val="_G_таблица_Обычный"/>
    <w:basedOn w:val="G6"/>
    <w:link w:val="Gf"/>
    <w:qFormat/>
    <w:rsid w:val="005428B0"/>
    <w:pPr>
      <w:ind w:firstLine="0"/>
      <w:jc w:val="left"/>
    </w:pPr>
    <w:rPr>
      <w:sz w:val="20"/>
      <w:szCs w:val="20"/>
    </w:rPr>
  </w:style>
  <w:style w:type="character" w:customStyle="1" w:styleId="Gf">
    <w:name w:val="_G_таблица_Обычный Знак"/>
    <w:link w:val="Ge"/>
    <w:rsid w:val="005428B0"/>
    <w:rPr>
      <w:rFonts w:ascii="Times New Roman" w:eastAsia="Calibri" w:hAnsi="Times New Roman"/>
      <w:iCs/>
      <w:lang w:eastAsia="en-US"/>
    </w:rPr>
  </w:style>
  <w:style w:type="character" w:styleId="a6">
    <w:name w:val="Hyperlink"/>
    <w:uiPriority w:val="99"/>
    <w:rsid w:val="005428B0"/>
    <w:rPr>
      <w:rFonts w:cs="Times New Roman"/>
      <w:color w:val="0000FF"/>
      <w:u w:val="single"/>
    </w:rPr>
  </w:style>
  <w:style w:type="paragraph" w:styleId="11">
    <w:name w:val="toc 1"/>
    <w:basedOn w:val="a0"/>
    <w:next w:val="a0"/>
    <w:autoRedefine/>
    <w:uiPriority w:val="39"/>
    <w:unhideWhenUsed/>
    <w:rsid w:val="00A42E3C"/>
    <w:pPr>
      <w:tabs>
        <w:tab w:val="left" w:pos="284"/>
        <w:tab w:val="right" w:leader="dot" w:pos="9344"/>
      </w:tabs>
      <w:spacing w:after="120" w:line="276" w:lineRule="auto"/>
      <w:ind w:firstLine="0"/>
    </w:pPr>
    <w:rPr>
      <w:rFonts w:ascii="Times New Roman Полужирный" w:hAnsi="Times New Roman Полужирный"/>
      <w:b/>
      <w:caps/>
      <w:kern w:val="2"/>
      <w:sz w:val="20"/>
      <w:szCs w:val="24"/>
    </w:rPr>
  </w:style>
  <w:style w:type="paragraph" w:styleId="a7">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0"/>
    <w:link w:val="a8"/>
    <w:uiPriority w:val="99"/>
    <w:unhideWhenUsed/>
    <w:rsid w:val="005428B0"/>
    <w:pPr>
      <w:tabs>
        <w:tab w:val="center" w:pos="4677"/>
        <w:tab w:val="right" w:pos="9355"/>
      </w:tabs>
    </w:pPr>
  </w:style>
  <w:style w:type="character" w:customStyle="1" w:styleId="a8">
    <w:name w:val="Верхний колонтитул Знак"/>
    <w:aliases w:val="Titul Знак,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7"/>
    <w:uiPriority w:val="99"/>
    <w:rsid w:val="005428B0"/>
    <w:rPr>
      <w:rFonts w:ascii="Times New Roman" w:hAnsi="Times New Roman"/>
      <w:sz w:val="28"/>
      <w:szCs w:val="22"/>
      <w:lang w:eastAsia="en-US"/>
    </w:rPr>
  </w:style>
  <w:style w:type="paragraph" w:styleId="a9">
    <w:name w:val="footer"/>
    <w:basedOn w:val="a0"/>
    <w:link w:val="aa"/>
    <w:uiPriority w:val="99"/>
    <w:unhideWhenUsed/>
    <w:rsid w:val="005428B0"/>
    <w:pPr>
      <w:tabs>
        <w:tab w:val="center" w:pos="4677"/>
        <w:tab w:val="right" w:pos="9355"/>
      </w:tabs>
    </w:pPr>
  </w:style>
  <w:style w:type="character" w:customStyle="1" w:styleId="aa">
    <w:name w:val="Нижний колонтитул Знак"/>
    <w:link w:val="a9"/>
    <w:uiPriority w:val="99"/>
    <w:rsid w:val="005428B0"/>
    <w:rPr>
      <w:rFonts w:ascii="Times New Roman" w:hAnsi="Times New Roman"/>
      <w:sz w:val="28"/>
      <w:szCs w:val="22"/>
      <w:lang w:eastAsia="en-US"/>
    </w:rPr>
  </w:style>
  <w:style w:type="paragraph" w:styleId="ab">
    <w:name w:val="Revision"/>
    <w:hidden/>
    <w:uiPriority w:val="99"/>
    <w:semiHidden/>
    <w:rsid w:val="00CA569B"/>
    <w:rPr>
      <w:sz w:val="24"/>
      <w:szCs w:val="24"/>
    </w:rPr>
  </w:style>
  <w:style w:type="character" w:styleId="ac">
    <w:name w:val="page number"/>
    <w:rsid w:val="000801CB"/>
  </w:style>
  <w:style w:type="paragraph" w:customStyle="1" w:styleId="12">
    <w:name w:val="таблица 1"/>
    <w:basedOn w:val="a0"/>
    <w:rsid w:val="00FC38BE"/>
    <w:pPr>
      <w:ind w:firstLine="0"/>
      <w:jc w:val="left"/>
    </w:pPr>
    <w:rPr>
      <w:sz w:val="24"/>
      <w:szCs w:val="24"/>
      <w:lang w:eastAsia="ru-RU"/>
    </w:rPr>
  </w:style>
  <w:style w:type="character" w:styleId="ad">
    <w:name w:val="annotation reference"/>
    <w:uiPriority w:val="99"/>
    <w:unhideWhenUsed/>
    <w:rsid w:val="001F700C"/>
    <w:rPr>
      <w:sz w:val="16"/>
      <w:szCs w:val="16"/>
    </w:rPr>
  </w:style>
  <w:style w:type="paragraph" w:styleId="ae">
    <w:name w:val="annotation text"/>
    <w:basedOn w:val="a0"/>
    <w:link w:val="af"/>
    <w:uiPriority w:val="99"/>
    <w:unhideWhenUsed/>
    <w:rsid w:val="001F700C"/>
    <w:rPr>
      <w:sz w:val="20"/>
      <w:szCs w:val="20"/>
    </w:rPr>
  </w:style>
  <w:style w:type="character" w:customStyle="1" w:styleId="af">
    <w:name w:val="Текст примечания Знак"/>
    <w:link w:val="ae"/>
    <w:uiPriority w:val="99"/>
    <w:rsid w:val="001F700C"/>
    <w:rPr>
      <w:rFonts w:ascii="Times New Roman" w:hAnsi="Times New Roman"/>
      <w:lang w:eastAsia="en-US"/>
    </w:rPr>
  </w:style>
  <w:style w:type="paragraph" w:styleId="af0">
    <w:name w:val="annotation subject"/>
    <w:basedOn w:val="ae"/>
    <w:next w:val="ae"/>
    <w:link w:val="af1"/>
    <w:uiPriority w:val="99"/>
    <w:semiHidden/>
    <w:unhideWhenUsed/>
    <w:rsid w:val="001F700C"/>
    <w:rPr>
      <w:b/>
      <w:bCs/>
    </w:rPr>
  </w:style>
  <w:style w:type="character" w:customStyle="1" w:styleId="af1">
    <w:name w:val="Тема примечания Знак"/>
    <w:link w:val="af0"/>
    <w:uiPriority w:val="99"/>
    <w:semiHidden/>
    <w:rsid w:val="001F700C"/>
    <w:rPr>
      <w:rFonts w:ascii="Times New Roman" w:hAnsi="Times New Roman"/>
      <w:b/>
      <w:bCs/>
      <w:lang w:eastAsia="en-US"/>
    </w:rPr>
  </w:style>
  <w:style w:type="paragraph" w:styleId="af2">
    <w:name w:val="Balloon Text"/>
    <w:basedOn w:val="a0"/>
    <w:link w:val="af3"/>
    <w:semiHidden/>
    <w:unhideWhenUsed/>
    <w:rsid w:val="001F700C"/>
    <w:rPr>
      <w:rFonts w:ascii="Segoe UI" w:hAnsi="Segoe UI" w:cs="Segoe UI"/>
      <w:sz w:val="18"/>
      <w:szCs w:val="18"/>
    </w:rPr>
  </w:style>
  <w:style w:type="character" w:customStyle="1" w:styleId="af3">
    <w:name w:val="Текст выноски Знак"/>
    <w:link w:val="af2"/>
    <w:semiHidden/>
    <w:rsid w:val="001F700C"/>
    <w:rPr>
      <w:rFonts w:ascii="Segoe UI" w:hAnsi="Segoe UI" w:cs="Segoe UI"/>
      <w:sz w:val="18"/>
      <w:szCs w:val="18"/>
      <w:lang w:eastAsia="en-US"/>
    </w:rPr>
  </w:style>
  <w:style w:type="paragraph" w:styleId="21">
    <w:name w:val="toc 2"/>
    <w:basedOn w:val="a0"/>
    <w:next w:val="a0"/>
    <w:autoRedefine/>
    <w:uiPriority w:val="39"/>
    <w:unhideWhenUsed/>
    <w:qFormat/>
    <w:rsid w:val="001118E5"/>
    <w:pPr>
      <w:tabs>
        <w:tab w:val="left" w:pos="426"/>
        <w:tab w:val="right" w:leader="dot" w:pos="9344"/>
      </w:tabs>
      <w:spacing w:after="60"/>
      <w:ind w:firstLine="0"/>
    </w:pPr>
    <w:rPr>
      <w:smallCaps/>
      <w:sz w:val="20"/>
    </w:rPr>
  </w:style>
  <w:style w:type="paragraph" w:customStyle="1" w:styleId="13">
    <w:name w:val="_1."/>
    <w:basedOn w:val="1"/>
    <w:next w:val="a0"/>
    <w:link w:val="14"/>
    <w:qFormat/>
    <w:rsid w:val="00017FCA"/>
    <w:pPr>
      <w:pageBreakBefore/>
      <w:numPr>
        <w:numId w:val="0"/>
      </w:numPr>
      <w:spacing w:before="0" w:after="360"/>
      <w:ind w:left="930" w:right="680" w:hanging="363"/>
    </w:pPr>
  </w:style>
  <w:style w:type="character" w:customStyle="1" w:styleId="14">
    <w:name w:val="_1. Знак"/>
    <w:link w:val="13"/>
    <w:locked/>
    <w:rsid w:val="00EB5BD0"/>
    <w:rPr>
      <w:rFonts w:ascii="Times New Roman" w:eastAsia="Times New Roman" w:hAnsi="Times New Roman"/>
      <w:b/>
      <w:bCs/>
      <w:sz w:val="26"/>
      <w:szCs w:val="26"/>
      <w:lang w:eastAsia="en-US"/>
    </w:rPr>
  </w:style>
  <w:style w:type="paragraph" w:customStyle="1" w:styleId="110">
    <w:name w:val="_1.1."/>
    <w:basedOn w:val="2"/>
    <w:next w:val="a0"/>
    <w:link w:val="111"/>
    <w:qFormat/>
    <w:rsid w:val="00017FCA"/>
    <w:pPr>
      <w:numPr>
        <w:ilvl w:val="0"/>
        <w:numId w:val="0"/>
      </w:numPr>
      <w:spacing w:before="360" w:after="360"/>
      <w:ind w:left="930" w:right="424" w:hanging="363"/>
      <w:jc w:val="both"/>
    </w:pPr>
    <w:rPr>
      <w:sz w:val="26"/>
    </w:rPr>
  </w:style>
  <w:style w:type="character" w:customStyle="1" w:styleId="111">
    <w:name w:val="_1.1. Знак"/>
    <w:link w:val="110"/>
    <w:locked/>
    <w:rsid w:val="00017FCA"/>
    <w:rPr>
      <w:rFonts w:ascii="Times New Roman" w:eastAsia="Times New Roman" w:hAnsi="Times New Roman"/>
      <w:b/>
      <w:bCs/>
      <w:sz w:val="26"/>
      <w:szCs w:val="26"/>
      <w:lang w:eastAsia="en-US"/>
    </w:rPr>
  </w:style>
  <w:style w:type="paragraph" w:customStyle="1" w:styleId="1110">
    <w:name w:val="_1.1.1."/>
    <w:basedOn w:val="3"/>
    <w:next w:val="a0"/>
    <w:link w:val="1111"/>
    <w:qFormat/>
    <w:rsid w:val="00017FCA"/>
    <w:pPr>
      <w:numPr>
        <w:ilvl w:val="0"/>
        <w:numId w:val="0"/>
      </w:numPr>
      <w:spacing w:before="360" w:after="360"/>
      <w:ind w:left="930" w:hanging="363"/>
    </w:pPr>
    <w:rPr>
      <w:b/>
      <w:i w:val="0"/>
      <w:sz w:val="26"/>
      <w:szCs w:val="26"/>
    </w:rPr>
  </w:style>
  <w:style w:type="paragraph" w:customStyle="1" w:styleId="11110">
    <w:name w:val="_1.1.1.1."/>
    <w:basedOn w:val="4"/>
    <w:next w:val="a0"/>
    <w:link w:val="11111"/>
    <w:qFormat/>
    <w:rsid w:val="00017FCA"/>
    <w:pPr>
      <w:numPr>
        <w:ilvl w:val="0"/>
        <w:numId w:val="0"/>
      </w:numPr>
      <w:tabs>
        <w:tab w:val="num" w:pos="567"/>
      </w:tabs>
      <w:spacing w:before="240" w:after="120"/>
      <w:ind w:left="930" w:hanging="363"/>
    </w:pPr>
    <w:rPr>
      <w:rFonts w:ascii="Times New Roman" w:hAnsi="Times New Roman"/>
      <w:color w:val="auto"/>
      <w:sz w:val="26"/>
      <w:szCs w:val="26"/>
      <w:lang w:eastAsia="ru-RU"/>
    </w:rPr>
  </w:style>
  <w:style w:type="paragraph" w:customStyle="1" w:styleId="af4">
    <w:name w:val="_Подпись рисунка"/>
    <w:basedOn w:val="a0"/>
    <w:next w:val="a0"/>
    <w:link w:val="af5"/>
    <w:qFormat/>
    <w:rsid w:val="00017FCA"/>
    <w:pPr>
      <w:snapToGrid w:val="0"/>
      <w:spacing w:before="40" w:after="200"/>
      <w:ind w:left="930" w:hanging="363"/>
      <w:contextualSpacing/>
      <w:jc w:val="center"/>
    </w:pPr>
    <w:rPr>
      <w:sz w:val="26"/>
      <w:szCs w:val="26"/>
    </w:rPr>
  </w:style>
  <w:style w:type="paragraph" w:customStyle="1" w:styleId="112">
    <w:name w:val="_Таблица 1.1"/>
    <w:basedOn w:val="a0"/>
    <w:next w:val="a0"/>
    <w:qFormat/>
    <w:rsid w:val="00017FCA"/>
    <w:pPr>
      <w:snapToGrid w:val="0"/>
      <w:spacing w:before="240" w:after="120"/>
      <w:ind w:left="930" w:right="282" w:hanging="363"/>
      <w:contextualSpacing/>
    </w:pPr>
    <w:rPr>
      <w:iCs/>
      <w:sz w:val="24"/>
      <w:szCs w:val="26"/>
    </w:rPr>
  </w:style>
  <w:style w:type="paragraph" w:customStyle="1" w:styleId="1112">
    <w:name w:val="_Таблица 1.1.1"/>
    <w:basedOn w:val="112"/>
    <w:next w:val="a0"/>
    <w:link w:val="1113"/>
    <w:qFormat/>
    <w:rsid w:val="00017FCA"/>
    <w:pPr>
      <w:ind w:right="284"/>
      <w:mirrorIndents/>
    </w:pPr>
  </w:style>
  <w:style w:type="paragraph" w:customStyle="1" w:styleId="11112">
    <w:name w:val="_Таблица 1.1.1.1"/>
    <w:basedOn w:val="1112"/>
    <w:next w:val="a0"/>
    <w:qFormat/>
    <w:rsid w:val="00017FCA"/>
  </w:style>
  <w:style w:type="paragraph" w:customStyle="1" w:styleId="111110">
    <w:name w:val="_Таблица 1.1.1.1.1"/>
    <w:basedOn w:val="11112"/>
    <w:next w:val="a0"/>
    <w:link w:val="111111"/>
    <w:qFormat/>
    <w:rsid w:val="00017FCA"/>
  </w:style>
  <w:style w:type="paragraph" w:customStyle="1" w:styleId="af6">
    <w:name w:val="текст таблиц"/>
    <w:basedOn w:val="a0"/>
    <w:link w:val="af7"/>
    <w:qFormat/>
    <w:rsid w:val="00335CAF"/>
    <w:pPr>
      <w:ind w:firstLine="0"/>
      <w:jc w:val="center"/>
    </w:pPr>
    <w:rPr>
      <w:sz w:val="20"/>
      <w:szCs w:val="20"/>
    </w:rPr>
  </w:style>
  <w:style w:type="character" w:customStyle="1" w:styleId="af7">
    <w:name w:val="текст таблиц Знак"/>
    <w:link w:val="af6"/>
    <w:rsid w:val="00335CAF"/>
    <w:rPr>
      <w:rFonts w:ascii="Times New Roman" w:eastAsia="Times New Roman" w:hAnsi="Times New Roman"/>
    </w:rPr>
  </w:style>
  <w:style w:type="paragraph" w:customStyle="1" w:styleId="af8">
    <w:name w:val="_Об_Таблица"/>
    <w:basedOn w:val="a0"/>
    <w:link w:val="af9"/>
    <w:rsid w:val="00797F92"/>
    <w:pPr>
      <w:spacing w:before="120" w:after="120"/>
      <w:ind w:firstLine="0"/>
      <w:contextualSpacing/>
      <w:jc w:val="center"/>
    </w:pPr>
    <w:rPr>
      <w:iCs/>
      <w:kern w:val="2"/>
      <w:sz w:val="20"/>
      <w:szCs w:val="20"/>
      <w:lang w:eastAsia="ru-RU"/>
    </w:rPr>
  </w:style>
  <w:style w:type="character" w:customStyle="1" w:styleId="af9">
    <w:name w:val="_Об_Таблица Знак"/>
    <w:link w:val="af8"/>
    <w:rsid w:val="00797F92"/>
    <w:rPr>
      <w:rFonts w:ascii="Times New Roman" w:hAnsi="Times New Roman"/>
      <w:iCs/>
      <w:kern w:val="2"/>
    </w:rPr>
  </w:style>
  <w:style w:type="paragraph" w:styleId="31">
    <w:name w:val="toc 3"/>
    <w:basedOn w:val="a0"/>
    <w:next w:val="a0"/>
    <w:autoRedefine/>
    <w:uiPriority w:val="39"/>
    <w:unhideWhenUsed/>
    <w:qFormat/>
    <w:rsid w:val="00EE45C5"/>
    <w:pPr>
      <w:tabs>
        <w:tab w:val="left" w:pos="709"/>
        <w:tab w:val="right" w:leader="dot" w:pos="9344"/>
      </w:tabs>
      <w:ind w:firstLine="0"/>
    </w:pPr>
    <w:rPr>
      <w:sz w:val="22"/>
    </w:rPr>
  </w:style>
  <w:style w:type="character" w:customStyle="1" w:styleId="a5">
    <w:name w:val="Заголовок Знак"/>
    <w:link w:val="a4"/>
    <w:rsid w:val="00744019"/>
    <w:rPr>
      <w:rFonts w:ascii="Times New Roman Полужирный" w:eastAsia="Times New Roman" w:hAnsi="Times New Roman Полужирный" w:cs="Times New Roman"/>
      <w:b/>
      <w:bCs/>
      <w:caps/>
      <w:kern w:val="28"/>
      <w:sz w:val="24"/>
      <w:szCs w:val="32"/>
      <w:lang w:eastAsia="en-US"/>
    </w:rPr>
  </w:style>
  <w:style w:type="character" w:customStyle="1" w:styleId="1111">
    <w:name w:val="_1.1.1. Знак"/>
    <w:link w:val="1110"/>
    <w:rsid w:val="001B70A7"/>
    <w:rPr>
      <w:rFonts w:ascii="Times New Roman" w:eastAsia="Times New Roman" w:hAnsi="Times New Roman"/>
      <w:b/>
      <w:bCs/>
      <w:sz w:val="26"/>
      <w:szCs w:val="26"/>
      <w:lang w:eastAsia="en-US"/>
    </w:rPr>
  </w:style>
  <w:style w:type="character" w:customStyle="1" w:styleId="11111">
    <w:name w:val="_1.1.1.1. Знак"/>
    <w:link w:val="11110"/>
    <w:rsid w:val="001B70A7"/>
    <w:rPr>
      <w:rFonts w:ascii="Times New Roman" w:eastAsia="Times New Roman" w:hAnsi="Times New Roman"/>
      <w:b/>
      <w:bCs/>
      <w:i/>
      <w:iCs/>
      <w:sz w:val="26"/>
      <w:szCs w:val="26"/>
    </w:rPr>
  </w:style>
  <w:style w:type="paragraph" w:customStyle="1" w:styleId="G11">
    <w:name w:val="_G_Таблица 1.1"/>
    <w:basedOn w:val="a0"/>
    <w:next w:val="1112"/>
    <w:link w:val="G110"/>
    <w:qFormat/>
    <w:rsid w:val="001B70A7"/>
    <w:pPr>
      <w:spacing w:before="120" w:after="120" w:line="276" w:lineRule="auto"/>
      <w:ind w:firstLine="0"/>
    </w:pPr>
    <w:rPr>
      <w:kern w:val="2"/>
      <w:sz w:val="24"/>
      <w:szCs w:val="24"/>
    </w:rPr>
  </w:style>
  <w:style w:type="character" w:customStyle="1" w:styleId="G110">
    <w:name w:val="_G_Таблица 1.1 Знак"/>
    <w:link w:val="G11"/>
    <w:rsid w:val="001B70A7"/>
    <w:rPr>
      <w:rFonts w:ascii="Times New Roman" w:hAnsi="Times New Roman"/>
      <w:kern w:val="2"/>
      <w:sz w:val="24"/>
      <w:szCs w:val="24"/>
      <w:lang w:eastAsia="en-US"/>
    </w:rPr>
  </w:style>
  <w:style w:type="paragraph" w:customStyle="1" w:styleId="afa">
    <w:name w:val="_Верхний колонтитул"/>
    <w:basedOn w:val="a0"/>
    <w:qFormat/>
    <w:rsid w:val="001B70A7"/>
    <w:pPr>
      <w:tabs>
        <w:tab w:val="center" w:pos="4677"/>
        <w:tab w:val="right" w:pos="9355"/>
      </w:tabs>
      <w:snapToGrid w:val="0"/>
      <w:ind w:firstLine="0"/>
      <w:contextualSpacing/>
      <w:jc w:val="center"/>
    </w:pPr>
    <w:rPr>
      <w:noProof/>
      <w:sz w:val="26"/>
      <w:lang w:eastAsia="ru-RU"/>
    </w:rPr>
  </w:style>
  <w:style w:type="paragraph" w:customStyle="1" w:styleId="afb">
    <w:name w:val="_комментарий"/>
    <w:basedOn w:val="G6"/>
    <w:link w:val="afc"/>
    <w:rsid w:val="001B70A7"/>
    <w:pPr>
      <w:ind w:firstLine="567"/>
    </w:pPr>
    <w:rPr>
      <w:color w:val="FF0000"/>
      <w:sz w:val="20"/>
      <w:szCs w:val="20"/>
    </w:rPr>
  </w:style>
  <w:style w:type="character" w:customStyle="1" w:styleId="afc">
    <w:name w:val="_комментарий Знак"/>
    <w:link w:val="afb"/>
    <w:rsid w:val="001B70A7"/>
    <w:rPr>
      <w:rFonts w:ascii="Times New Roman" w:hAnsi="Times New Roman"/>
      <w:iCs/>
      <w:color w:val="FF0000"/>
      <w:lang w:eastAsia="en-US"/>
    </w:rPr>
  </w:style>
  <w:style w:type="paragraph" w:customStyle="1" w:styleId="afd">
    <w:name w:val="_Комментарий"/>
    <w:basedOn w:val="G6"/>
    <w:link w:val="afe"/>
    <w:qFormat/>
    <w:rsid w:val="001B70A7"/>
    <w:pPr>
      <w:ind w:firstLine="567"/>
    </w:pPr>
    <w:rPr>
      <w:color w:val="FF0000"/>
    </w:rPr>
  </w:style>
  <w:style w:type="character" w:customStyle="1" w:styleId="afe">
    <w:name w:val="_Комментарий Знак"/>
    <w:link w:val="afd"/>
    <w:rsid w:val="001B70A7"/>
    <w:rPr>
      <w:rFonts w:ascii="Times New Roman" w:hAnsi="Times New Roman"/>
      <w:iCs/>
      <w:color w:val="FF0000"/>
      <w:sz w:val="24"/>
      <w:szCs w:val="26"/>
      <w:lang w:eastAsia="en-US"/>
    </w:rPr>
  </w:style>
  <w:style w:type="paragraph" w:customStyle="1" w:styleId="aff">
    <w:name w:val="_Нижний колонтитул"/>
    <w:basedOn w:val="afa"/>
    <w:qFormat/>
    <w:rsid w:val="001B70A7"/>
    <w:rPr>
      <w:b/>
    </w:rPr>
  </w:style>
  <w:style w:type="paragraph" w:customStyle="1" w:styleId="aff0">
    <w:name w:val="_Обычный"/>
    <w:basedOn w:val="a0"/>
    <w:link w:val="aff1"/>
    <w:qFormat/>
    <w:rsid w:val="001B70A7"/>
    <w:pPr>
      <w:spacing w:before="120" w:after="120" w:line="360" w:lineRule="auto"/>
      <w:contextualSpacing/>
    </w:pPr>
    <w:rPr>
      <w:iCs/>
      <w:kern w:val="2"/>
      <w:sz w:val="26"/>
      <w:szCs w:val="26"/>
    </w:rPr>
  </w:style>
  <w:style w:type="character" w:customStyle="1" w:styleId="aff1">
    <w:name w:val="_Обычный Знак"/>
    <w:link w:val="aff0"/>
    <w:rsid w:val="001B70A7"/>
    <w:rPr>
      <w:rFonts w:ascii="Times New Roman" w:hAnsi="Times New Roman"/>
      <w:iCs/>
      <w:kern w:val="2"/>
      <w:sz w:val="26"/>
      <w:szCs w:val="26"/>
      <w:lang w:eastAsia="en-US"/>
    </w:rPr>
  </w:style>
  <w:style w:type="paragraph" w:customStyle="1" w:styleId="aff2">
    <w:name w:val="_Обычный_т"/>
    <w:basedOn w:val="aff0"/>
    <w:link w:val="aff3"/>
    <w:rsid w:val="001B70A7"/>
    <w:pPr>
      <w:spacing w:line="240" w:lineRule="auto"/>
      <w:ind w:firstLine="0"/>
      <w:jc w:val="left"/>
    </w:pPr>
    <w:rPr>
      <w:sz w:val="20"/>
      <w:szCs w:val="20"/>
    </w:rPr>
  </w:style>
  <w:style w:type="character" w:customStyle="1" w:styleId="aff3">
    <w:name w:val="_Обычный_т Знак"/>
    <w:link w:val="aff2"/>
    <w:rsid w:val="001B70A7"/>
    <w:rPr>
      <w:rFonts w:ascii="Times New Roman" w:hAnsi="Times New Roman"/>
      <w:iCs/>
      <w:kern w:val="2"/>
      <w:lang w:eastAsia="en-US"/>
    </w:rPr>
  </w:style>
  <w:style w:type="paragraph" w:customStyle="1" w:styleId="aff4">
    <w:name w:val="_Оглавление"/>
    <w:basedOn w:val="a0"/>
    <w:next w:val="G6"/>
    <w:rsid w:val="001B70A7"/>
    <w:pPr>
      <w:tabs>
        <w:tab w:val="left" w:pos="709"/>
        <w:tab w:val="right" w:leader="dot" w:pos="9498"/>
      </w:tabs>
      <w:ind w:right="566" w:firstLine="0"/>
    </w:pPr>
    <w:rPr>
      <w:noProof/>
      <w:sz w:val="26"/>
    </w:rPr>
  </w:style>
  <w:style w:type="paragraph" w:customStyle="1" w:styleId="22">
    <w:name w:val="_Оглавление_2"/>
    <w:basedOn w:val="aff4"/>
    <w:rsid w:val="001B70A7"/>
    <w:rPr>
      <w:szCs w:val="20"/>
    </w:rPr>
  </w:style>
  <w:style w:type="character" w:customStyle="1" w:styleId="af5">
    <w:name w:val="_Подпись рисунка Знак"/>
    <w:link w:val="af4"/>
    <w:rsid w:val="001B70A7"/>
    <w:rPr>
      <w:rFonts w:ascii="Times New Roman" w:eastAsia="Times New Roman" w:hAnsi="Times New Roman"/>
      <w:sz w:val="26"/>
      <w:szCs w:val="26"/>
      <w:lang w:eastAsia="en-US"/>
    </w:rPr>
  </w:style>
  <w:style w:type="paragraph" w:customStyle="1" w:styleId="aff5">
    <w:name w:val="_Подразделение"/>
    <w:basedOn w:val="G6"/>
    <w:next w:val="G6"/>
    <w:link w:val="aff6"/>
    <w:qFormat/>
    <w:rsid w:val="001B70A7"/>
    <w:pPr>
      <w:keepNext/>
      <w:keepLines/>
      <w:ind w:firstLine="567"/>
    </w:pPr>
    <w:rPr>
      <w:b/>
    </w:rPr>
  </w:style>
  <w:style w:type="character" w:customStyle="1" w:styleId="aff6">
    <w:name w:val="_Подразделение Знак"/>
    <w:link w:val="aff5"/>
    <w:rsid w:val="001B70A7"/>
    <w:rPr>
      <w:rFonts w:ascii="Times New Roman" w:hAnsi="Times New Roman"/>
      <w:b/>
      <w:iCs/>
      <w:sz w:val="24"/>
      <w:szCs w:val="26"/>
      <w:lang w:eastAsia="en-US"/>
    </w:rPr>
  </w:style>
  <w:style w:type="paragraph" w:customStyle="1" w:styleId="aff7">
    <w:name w:val="_Рисунок"/>
    <w:basedOn w:val="a0"/>
    <w:link w:val="aff8"/>
    <w:qFormat/>
    <w:rsid w:val="001B70A7"/>
    <w:pPr>
      <w:snapToGrid w:val="0"/>
      <w:spacing w:before="40" w:after="400" w:line="300" w:lineRule="auto"/>
      <w:contextualSpacing/>
      <w:jc w:val="center"/>
    </w:pPr>
    <w:rPr>
      <w:kern w:val="2"/>
      <w:sz w:val="26"/>
      <w:szCs w:val="26"/>
    </w:rPr>
  </w:style>
  <w:style w:type="character" w:customStyle="1" w:styleId="aff8">
    <w:name w:val="_Рисунок Знак"/>
    <w:link w:val="aff7"/>
    <w:rsid w:val="001B70A7"/>
    <w:rPr>
      <w:rFonts w:ascii="Times New Roman" w:hAnsi="Times New Roman"/>
      <w:kern w:val="2"/>
      <w:sz w:val="26"/>
      <w:szCs w:val="26"/>
      <w:lang w:eastAsia="en-US"/>
    </w:rPr>
  </w:style>
  <w:style w:type="paragraph" w:customStyle="1" w:styleId="aff9">
    <w:name w:val="_Сам рисунок"/>
    <w:basedOn w:val="G6"/>
    <w:next w:val="af4"/>
    <w:link w:val="affa"/>
    <w:qFormat/>
    <w:rsid w:val="001B70A7"/>
    <w:pPr>
      <w:ind w:firstLine="0"/>
      <w:jc w:val="center"/>
    </w:pPr>
    <w:rPr>
      <w:noProof/>
    </w:rPr>
  </w:style>
  <w:style w:type="character" w:customStyle="1" w:styleId="affa">
    <w:name w:val="_Сам рисунок Знак"/>
    <w:link w:val="aff9"/>
    <w:rsid w:val="001B70A7"/>
    <w:rPr>
      <w:rFonts w:ascii="Times New Roman" w:hAnsi="Times New Roman"/>
      <w:iCs/>
      <w:noProof/>
      <w:sz w:val="24"/>
      <w:szCs w:val="26"/>
      <w:lang w:eastAsia="en-US"/>
    </w:rPr>
  </w:style>
  <w:style w:type="paragraph" w:customStyle="1" w:styleId="affb">
    <w:name w:val="_Содержание"/>
    <w:basedOn w:val="a0"/>
    <w:rsid w:val="001B70A7"/>
    <w:pPr>
      <w:tabs>
        <w:tab w:val="left" w:pos="440"/>
        <w:tab w:val="right" w:leader="dot" w:pos="9629"/>
      </w:tabs>
      <w:snapToGrid w:val="0"/>
      <w:spacing w:before="40" w:after="400" w:line="300" w:lineRule="auto"/>
      <w:contextualSpacing/>
    </w:pPr>
    <w:rPr>
      <w:sz w:val="26"/>
      <w:szCs w:val="26"/>
    </w:rPr>
  </w:style>
  <w:style w:type="paragraph" w:customStyle="1" w:styleId="affc">
    <w:name w:val="_Список маркерны"/>
    <w:basedOn w:val="aff0"/>
    <w:link w:val="affd"/>
    <w:qFormat/>
    <w:rsid w:val="001B70A7"/>
    <w:pPr>
      <w:tabs>
        <w:tab w:val="left" w:pos="284"/>
      </w:tabs>
      <w:spacing w:line="240" w:lineRule="auto"/>
      <w:ind w:firstLine="0"/>
    </w:pPr>
  </w:style>
  <w:style w:type="character" w:customStyle="1" w:styleId="affd">
    <w:name w:val="_Список маркерны Знак"/>
    <w:link w:val="affc"/>
    <w:rsid w:val="001B70A7"/>
    <w:rPr>
      <w:rFonts w:ascii="Times New Roman" w:hAnsi="Times New Roman"/>
      <w:iCs/>
      <w:kern w:val="2"/>
      <w:sz w:val="26"/>
      <w:szCs w:val="26"/>
      <w:lang w:eastAsia="en-US"/>
    </w:rPr>
  </w:style>
  <w:style w:type="paragraph" w:customStyle="1" w:styleId="affe">
    <w:name w:val="_Список маркерованный"/>
    <w:basedOn w:val="G6"/>
    <w:link w:val="afff"/>
    <w:rsid w:val="001B70A7"/>
    <w:pPr>
      <w:tabs>
        <w:tab w:val="left" w:pos="284"/>
        <w:tab w:val="num" w:pos="720"/>
      </w:tabs>
      <w:ind w:left="720" w:hanging="720"/>
    </w:pPr>
  </w:style>
  <w:style w:type="character" w:customStyle="1" w:styleId="afff">
    <w:name w:val="_Список маркерованный Знак"/>
    <w:link w:val="affe"/>
    <w:rsid w:val="001B70A7"/>
    <w:rPr>
      <w:iCs/>
      <w:sz w:val="24"/>
      <w:szCs w:val="26"/>
      <w:lang w:eastAsia="en-US"/>
    </w:rPr>
  </w:style>
  <w:style w:type="paragraph" w:customStyle="1" w:styleId="afff0">
    <w:name w:val="_Список нумерованный"/>
    <w:basedOn w:val="a0"/>
    <w:link w:val="afff1"/>
    <w:qFormat/>
    <w:rsid w:val="001B70A7"/>
    <w:pPr>
      <w:tabs>
        <w:tab w:val="left" w:pos="284"/>
      </w:tabs>
      <w:spacing w:before="120" w:after="120"/>
      <w:ind w:firstLine="0"/>
      <w:contextualSpacing/>
    </w:pPr>
    <w:rPr>
      <w:iCs/>
      <w:kern w:val="2"/>
      <w:sz w:val="26"/>
      <w:szCs w:val="26"/>
    </w:rPr>
  </w:style>
  <w:style w:type="character" w:customStyle="1" w:styleId="afff1">
    <w:name w:val="_Список нумерованный Знак"/>
    <w:link w:val="afff0"/>
    <w:rsid w:val="001B70A7"/>
    <w:rPr>
      <w:rFonts w:ascii="Times New Roman" w:hAnsi="Times New Roman"/>
      <w:iCs/>
      <w:kern w:val="2"/>
      <w:sz w:val="26"/>
      <w:szCs w:val="26"/>
      <w:lang w:eastAsia="en-US"/>
    </w:rPr>
  </w:style>
  <w:style w:type="character" w:customStyle="1" w:styleId="1113">
    <w:name w:val="_Таблица 1.1.1 Знак"/>
    <w:link w:val="1112"/>
    <w:rsid w:val="001B70A7"/>
    <w:rPr>
      <w:rFonts w:ascii="Times New Roman" w:eastAsia="Times New Roman" w:hAnsi="Times New Roman"/>
      <w:iCs/>
      <w:sz w:val="24"/>
      <w:szCs w:val="26"/>
      <w:lang w:eastAsia="en-US"/>
    </w:rPr>
  </w:style>
  <w:style w:type="paragraph" w:customStyle="1" w:styleId="G1111">
    <w:name w:val="_G_Таблица 1.1.1.1"/>
    <w:basedOn w:val="G111"/>
    <w:next w:val="G6"/>
    <w:link w:val="G11110"/>
    <w:qFormat/>
    <w:rsid w:val="001B70A7"/>
    <w:pPr>
      <w:numPr>
        <w:ilvl w:val="0"/>
        <w:numId w:val="0"/>
      </w:numPr>
      <w:tabs>
        <w:tab w:val="clear" w:pos="1559"/>
        <w:tab w:val="clear" w:pos="1701"/>
        <w:tab w:val="num" w:pos="5040"/>
      </w:tabs>
      <w:spacing w:line="240" w:lineRule="auto"/>
      <w:ind w:right="-2" w:firstLine="567"/>
      <w:jc w:val="both"/>
    </w:pPr>
    <w:rPr>
      <w:iCs w:val="0"/>
      <w:kern w:val="2"/>
      <w:szCs w:val="24"/>
    </w:rPr>
  </w:style>
  <w:style w:type="character" w:customStyle="1" w:styleId="G11110">
    <w:name w:val="_G_Таблица 1.1.1.1 Знак"/>
    <w:link w:val="G1111"/>
    <w:rsid w:val="001B70A7"/>
    <w:rPr>
      <w:kern w:val="2"/>
      <w:sz w:val="24"/>
      <w:szCs w:val="24"/>
      <w:lang w:eastAsia="en-US"/>
    </w:rPr>
  </w:style>
  <w:style w:type="character" w:customStyle="1" w:styleId="111111">
    <w:name w:val="_Таблица 1.1.1.1.1 Знак"/>
    <w:link w:val="111110"/>
    <w:rsid w:val="001B70A7"/>
    <w:rPr>
      <w:rFonts w:ascii="Times New Roman" w:eastAsia="Times New Roman" w:hAnsi="Times New Roman"/>
      <w:iCs/>
      <w:sz w:val="24"/>
      <w:szCs w:val="26"/>
      <w:lang w:eastAsia="en-US"/>
    </w:rPr>
  </w:style>
  <w:style w:type="paragraph" w:customStyle="1" w:styleId="afff2">
    <w:name w:val="_Таблица_по левому"/>
    <w:basedOn w:val="G6"/>
    <w:next w:val="G6"/>
    <w:link w:val="afff3"/>
    <w:rsid w:val="001B70A7"/>
    <w:pPr>
      <w:ind w:firstLine="0"/>
      <w:jc w:val="left"/>
    </w:pPr>
  </w:style>
  <w:style w:type="character" w:customStyle="1" w:styleId="afff3">
    <w:name w:val="_Таблица_по левому Знак"/>
    <w:link w:val="afff2"/>
    <w:rsid w:val="001B70A7"/>
    <w:rPr>
      <w:rFonts w:ascii="Times New Roman" w:hAnsi="Times New Roman"/>
      <w:iCs/>
      <w:sz w:val="24"/>
      <w:szCs w:val="26"/>
      <w:lang w:eastAsia="en-US"/>
    </w:rPr>
  </w:style>
  <w:style w:type="paragraph" w:customStyle="1" w:styleId="afff4">
    <w:name w:val="_Таблица_по центру"/>
    <w:basedOn w:val="G6"/>
    <w:next w:val="G6"/>
    <w:link w:val="afff5"/>
    <w:qFormat/>
    <w:rsid w:val="001B70A7"/>
    <w:pPr>
      <w:ind w:firstLine="0"/>
      <w:jc w:val="center"/>
    </w:pPr>
  </w:style>
  <w:style w:type="character" w:customStyle="1" w:styleId="afff5">
    <w:name w:val="_Таблица_по центру Знак"/>
    <w:link w:val="afff4"/>
    <w:rsid w:val="001B70A7"/>
    <w:rPr>
      <w:rFonts w:ascii="Times New Roman" w:hAnsi="Times New Roman"/>
      <w:iCs/>
      <w:sz w:val="24"/>
      <w:szCs w:val="26"/>
      <w:lang w:eastAsia="en-US"/>
    </w:rPr>
  </w:style>
  <w:style w:type="paragraph" w:customStyle="1" w:styleId="afff6">
    <w:name w:val="_Титул_название_работы"/>
    <w:basedOn w:val="a0"/>
    <w:qFormat/>
    <w:rsid w:val="001B70A7"/>
    <w:pPr>
      <w:numPr>
        <w:ilvl w:val="1"/>
      </w:numPr>
      <w:snapToGrid w:val="0"/>
      <w:spacing w:line="300" w:lineRule="auto"/>
      <w:ind w:firstLine="709"/>
      <w:contextualSpacing/>
      <w:jc w:val="center"/>
    </w:pPr>
    <w:rPr>
      <w:b/>
      <w:caps/>
      <w:sz w:val="32"/>
      <w:szCs w:val="32"/>
    </w:rPr>
  </w:style>
  <w:style w:type="paragraph" w:customStyle="1" w:styleId="afff7">
    <w:name w:val="_Титул_название_книги"/>
    <w:basedOn w:val="afff6"/>
    <w:qFormat/>
    <w:rsid w:val="001B70A7"/>
    <w:rPr>
      <w:sz w:val="28"/>
    </w:rPr>
  </w:style>
  <w:style w:type="paragraph" w:customStyle="1" w:styleId="afff8">
    <w:name w:val="_Титул_подписи"/>
    <w:basedOn w:val="a0"/>
    <w:qFormat/>
    <w:rsid w:val="001B70A7"/>
    <w:pPr>
      <w:snapToGrid w:val="0"/>
      <w:spacing w:before="40" w:line="300" w:lineRule="auto"/>
      <w:contextualSpacing/>
    </w:pPr>
    <w:rPr>
      <w:sz w:val="26"/>
    </w:rPr>
  </w:style>
  <w:style w:type="paragraph" w:customStyle="1" w:styleId="aHeader">
    <w:name w:val="a_Header"/>
    <w:basedOn w:val="a0"/>
    <w:uiPriority w:val="99"/>
    <w:rsid w:val="001B70A7"/>
    <w:pPr>
      <w:tabs>
        <w:tab w:val="left" w:pos="1985"/>
      </w:tabs>
      <w:spacing w:after="60"/>
      <w:ind w:firstLine="0"/>
      <w:jc w:val="center"/>
    </w:pPr>
    <w:rPr>
      <w:rFonts w:ascii="Courier New" w:hAnsi="Courier New"/>
      <w:sz w:val="24"/>
      <w:szCs w:val="20"/>
      <w:lang w:eastAsia="ru-RU"/>
    </w:rPr>
  </w:style>
  <w:style w:type="paragraph" w:customStyle="1" w:styleId="ConsPlusNormal">
    <w:name w:val="ConsPlusNormal"/>
    <w:link w:val="ConsPlusNormal0"/>
    <w:rsid w:val="001B70A7"/>
    <w:pPr>
      <w:widowControl w:val="0"/>
      <w:autoSpaceDE w:val="0"/>
      <w:autoSpaceDN w:val="0"/>
      <w:adjustRightInd w:val="0"/>
      <w:ind w:firstLine="720"/>
    </w:pPr>
    <w:rPr>
      <w:rFonts w:ascii="Arial" w:hAnsi="Arial" w:cs="Arial"/>
    </w:rPr>
  </w:style>
  <w:style w:type="character" w:customStyle="1" w:styleId="fontstyle76">
    <w:name w:val="fontstyle76"/>
    <w:uiPriority w:val="99"/>
    <w:rsid w:val="001B70A7"/>
    <w:rPr>
      <w:rFonts w:cs="Times New Roman"/>
    </w:rPr>
  </w:style>
  <w:style w:type="paragraph" w:customStyle="1" w:styleId="FR1">
    <w:name w:val="FR1"/>
    <w:rsid w:val="001B70A7"/>
    <w:pPr>
      <w:widowControl w:val="0"/>
      <w:autoSpaceDE w:val="0"/>
      <w:autoSpaceDN w:val="0"/>
      <w:spacing w:before="20"/>
      <w:ind w:left="760"/>
    </w:pPr>
    <w:rPr>
      <w:sz w:val="32"/>
    </w:rPr>
  </w:style>
  <w:style w:type="paragraph" w:customStyle="1" w:styleId="FR2">
    <w:name w:val="FR2"/>
    <w:rsid w:val="001B70A7"/>
    <w:pPr>
      <w:widowControl w:val="0"/>
      <w:autoSpaceDE w:val="0"/>
      <w:autoSpaceDN w:val="0"/>
      <w:adjustRightInd w:val="0"/>
    </w:pPr>
  </w:style>
  <w:style w:type="paragraph" w:customStyle="1" w:styleId="FR3">
    <w:name w:val="FR3"/>
    <w:rsid w:val="001B70A7"/>
    <w:pPr>
      <w:widowControl w:val="0"/>
      <w:spacing w:before="420" w:line="340" w:lineRule="auto"/>
    </w:pPr>
    <w:rPr>
      <w:rFonts w:ascii="Arial" w:hAnsi="Arial"/>
      <w:sz w:val="22"/>
    </w:rPr>
  </w:style>
  <w:style w:type="character" w:customStyle="1" w:styleId="Heading2Char">
    <w:name w:val="Heading 2 Char"/>
    <w:aliases w:val="Т4 Char,OG Heading 2 Char"/>
    <w:uiPriority w:val="99"/>
    <w:locked/>
    <w:rsid w:val="001B70A7"/>
    <w:rPr>
      <w:rFonts w:ascii="Arial" w:hAnsi="Arial" w:cs="Arial"/>
      <w:b/>
      <w:bCs/>
      <w:i/>
      <w:iCs/>
      <w:sz w:val="28"/>
      <w:szCs w:val="28"/>
      <w:lang w:eastAsia="ru-RU"/>
    </w:rPr>
  </w:style>
  <w:style w:type="paragraph" w:customStyle="1" w:styleId="afff9">
    <w:name w:val="íàçâàíèå"/>
    <w:basedOn w:val="a0"/>
    <w:uiPriority w:val="99"/>
    <w:rsid w:val="001B70A7"/>
    <w:pPr>
      <w:widowControl w:val="0"/>
      <w:ind w:firstLine="0"/>
      <w:jc w:val="left"/>
    </w:pPr>
    <w:rPr>
      <w:sz w:val="24"/>
      <w:szCs w:val="20"/>
      <w:lang w:eastAsia="ru-RU"/>
    </w:rPr>
  </w:style>
  <w:style w:type="paragraph" w:customStyle="1" w:styleId="Iiiaeuiue">
    <w:name w:val="Ii?iaeuiue"/>
    <w:uiPriority w:val="99"/>
    <w:rsid w:val="001B70A7"/>
    <w:rPr>
      <w:rFonts w:ascii="Baltica" w:hAnsi="Baltica"/>
      <w:sz w:val="24"/>
    </w:rPr>
  </w:style>
  <w:style w:type="paragraph" w:customStyle="1" w:styleId="rvps1">
    <w:name w:val="rvps1"/>
    <w:basedOn w:val="a0"/>
    <w:uiPriority w:val="99"/>
    <w:rsid w:val="001B70A7"/>
    <w:pPr>
      <w:jc w:val="center"/>
    </w:pPr>
    <w:rPr>
      <w:sz w:val="24"/>
      <w:szCs w:val="24"/>
      <w:lang w:eastAsia="ru-RU"/>
    </w:rPr>
  </w:style>
  <w:style w:type="paragraph" w:customStyle="1" w:styleId="rvps59">
    <w:name w:val="rvps59"/>
    <w:basedOn w:val="a0"/>
    <w:uiPriority w:val="99"/>
    <w:rsid w:val="001B70A7"/>
    <w:pPr>
      <w:ind w:firstLine="705"/>
    </w:pPr>
    <w:rPr>
      <w:sz w:val="24"/>
      <w:szCs w:val="24"/>
      <w:lang w:eastAsia="ru-RU"/>
    </w:rPr>
  </w:style>
  <w:style w:type="paragraph" w:customStyle="1" w:styleId="rvps61">
    <w:name w:val="rvps61"/>
    <w:basedOn w:val="a0"/>
    <w:uiPriority w:val="99"/>
    <w:rsid w:val="001B70A7"/>
    <w:pPr>
      <w:ind w:firstLine="705"/>
      <w:jc w:val="center"/>
    </w:pPr>
    <w:rPr>
      <w:sz w:val="24"/>
      <w:szCs w:val="24"/>
      <w:lang w:eastAsia="ru-RU"/>
    </w:rPr>
  </w:style>
  <w:style w:type="paragraph" w:customStyle="1" w:styleId="rvps7">
    <w:name w:val="rvps7"/>
    <w:basedOn w:val="a0"/>
    <w:uiPriority w:val="99"/>
    <w:rsid w:val="001B70A7"/>
    <w:pPr>
      <w:ind w:left="150" w:right="150"/>
    </w:pPr>
    <w:rPr>
      <w:sz w:val="24"/>
      <w:szCs w:val="24"/>
      <w:lang w:eastAsia="ru-RU"/>
    </w:rPr>
  </w:style>
  <w:style w:type="character" w:customStyle="1" w:styleId="rvts21">
    <w:name w:val="rvts21"/>
    <w:uiPriority w:val="99"/>
    <w:rsid w:val="001B70A7"/>
    <w:rPr>
      <w:rFonts w:ascii="Times New Roman" w:hAnsi="Times New Roman" w:cs="Times New Roman"/>
      <w:color w:val="000000"/>
      <w:sz w:val="24"/>
      <w:szCs w:val="24"/>
    </w:rPr>
  </w:style>
  <w:style w:type="character" w:customStyle="1" w:styleId="rvts24">
    <w:name w:val="rvts24"/>
    <w:uiPriority w:val="99"/>
    <w:rsid w:val="001B70A7"/>
    <w:rPr>
      <w:rFonts w:ascii="Times New Roman" w:hAnsi="Times New Roman" w:cs="Times New Roman"/>
      <w:sz w:val="24"/>
      <w:szCs w:val="24"/>
    </w:rPr>
  </w:style>
  <w:style w:type="character" w:customStyle="1" w:styleId="rvts97">
    <w:name w:val="rvts97"/>
    <w:uiPriority w:val="99"/>
    <w:rsid w:val="001B70A7"/>
    <w:rPr>
      <w:rFonts w:ascii="Times New Roman" w:hAnsi="Times New Roman" w:cs="Times New Roman"/>
      <w:color w:val="000000"/>
      <w:sz w:val="24"/>
      <w:szCs w:val="24"/>
    </w:rPr>
  </w:style>
  <w:style w:type="paragraph" w:customStyle="1" w:styleId="text">
    <w:name w:val="text"/>
    <w:basedOn w:val="a0"/>
    <w:uiPriority w:val="99"/>
    <w:rsid w:val="001B70A7"/>
    <w:pPr>
      <w:ind w:firstLine="567"/>
    </w:pPr>
    <w:rPr>
      <w:rFonts w:ascii="Arial" w:hAnsi="Arial" w:cs="Arial"/>
      <w:sz w:val="24"/>
      <w:szCs w:val="24"/>
      <w:lang w:eastAsia="ru-RU"/>
    </w:rPr>
  </w:style>
  <w:style w:type="paragraph" w:customStyle="1" w:styleId="xl119">
    <w:name w:val="xl119"/>
    <w:basedOn w:val="a0"/>
    <w:uiPriority w:val="99"/>
    <w:rsid w:val="001B70A7"/>
    <w:pPr>
      <w:pBdr>
        <w:top w:val="single" w:sz="4" w:space="0" w:color="auto"/>
        <w:left w:val="single" w:sz="4" w:space="0" w:color="auto"/>
        <w:right w:val="single" w:sz="4" w:space="0" w:color="auto"/>
      </w:pBdr>
      <w:spacing w:before="100" w:beforeAutospacing="1" w:after="100" w:afterAutospacing="1"/>
      <w:ind w:firstLine="0"/>
      <w:jc w:val="center"/>
    </w:pPr>
    <w:rPr>
      <w:sz w:val="20"/>
      <w:szCs w:val="20"/>
      <w:lang w:eastAsia="ru-RU"/>
    </w:rPr>
  </w:style>
  <w:style w:type="paragraph" w:customStyle="1" w:styleId="xl84">
    <w:name w:val="xl84"/>
    <w:basedOn w:val="a0"/>
    <w:uiPriority w:val="99"/>
    <w:rsid w:val="001B70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szCs w:val="20"/>
      <w:lang w:eastAsia="ru-RU"/>
    </w:rPr>
  </w:style>
  <w:style w:type="paragraph" w:styleId="afffa">
    <w:name w:val="List Paragraph"/>
    <w:aliases w:val="Варианты ответов,Второй абзац списка,мой,Нумерованый список,Bullet List,FooterText,numbered,SL_Абзац списка,Paragraphe de liste1,lp1,ТЗ список,Абзац списка основной,List Paragraph2,ПАРАГРАФ,Нумерация,список 1,СПИСКИ,ТЕКСТ"/>
    <w:basedOn w:val="a0"/>
    <w:link w:val="afffb"/>
    <w:uiPriority w:val="34"/>
    <w:qFormat/>
    <w:rsid w:val="001B70A7"/>
    <w:pPr>
      <w:spacing w:after="200" w:line="276" w:lineRule="auto"/>
      <w:ind w:left="720" w:firstLine="0"/>
      <w:contextualSpacing/>
      <w:jc w:val="left"/>
    </w:pPr>
    <w:rPr>
      <w:kern w:val="2"/>
      <w:sz w:val="24"/>
      <w:szCs w:val="24"/>
    </w:rPr>
  </w:style>
  <w:style w:type="paragraph" w:customStyle="1" w:styleId="15">
    <w:name w:val="Абзац списка1"/>
    <w:basedOn w:val="a0"/>
    <w:uiPriority w:val="99"/>
    <w:rsid w:val="001B70A7"/>
    <w:pPr>
      <w:spacing w:line="360" w:lineRule="auto"/>
      <w:ind w:left="720"/>
    </w:pPr>
    <w:rPr>
      <w:kern w:val="2"/>
      <w:sz w:val="24"/>
      <w:szCs w:val="24"/>
    </w:rPr>
  </w:style>
  <w:style w:type="paragraph" w:customStyle="1" w:styleId="23">
    <w:name w:val="Абзац списка2"/>
    <w:basedOn w:val="a0"/>
    <w:uiPriority w:val="99"/>
    <w:rsid w:val="001B70A7"/>
    <w:pPr>
      <w:spacing w:after="200" w:line="276" w:lineRule="auto"/>
      <w:ind w:left="720" w:firstLine="0"/>
      <w:jc w:val="left"/>
    </w:pPr>
    <w:rPr>
      <w:kern w:val="2"/>
      <w:sz w:val="24"/>
      <w:szCs w:val="24"/>
    </w:rPr>
  </w:style>
  <w:style w:type="paragraph" w:customStyle="1" w:styleId="32">
    <w:name w:val="Абзац списка3"/>
    <w:basedOn w:val="a0"/>
    <w:uiPriority w:val="99"/>
    <w:rsid w:val="001B70A7"/>
    <w:pPr>
      <w:spacing w:line="360" w:lineRule="auto"/>
      <w:ind w:left="720"/>
    </w:pPr>
    <w:rPr>
      <w:kern w:val="2"/>
      <w:sz w:val="24"/>
      <w:szCs w:val="24"/>
    </w:rPr>
  </w:style>
  <w:style w:type="paragraph" w:styleId="afffc">
    <w:name w:val="Body Text"/>
    <w:aliases w:val="Основной текст Знак Знак Знак Знак"/>
    <w:basedOn w:val="a0"/>
    <w:link w:val="afffd"/>
    <w:rsid w:val="001B70A7"/>
    <w:pPr>
      <w:widowControl w:val="0"/>
      <w:ind w:firstLine="0"/>
      <w:jc w:val="center"/>
    </w:pPr>
    <w:rPr>
      <w:b/>
      <w:snapToGrid w:val="0"/>
      <w:sz w:val="20"/>
      <w:szCs w:val="20"/>
      <w:lang w:eastAsia="ru-RU"/>
    </w:rPr>
  </w:style>
  <w:style w:type="character" w:customStyle="1" w:styleId="afffd">
    <w:name w:val="Основной текст Знак"/>
    <w:aliases w:val="Основной текст Знак Знак Знак Знак Знак"/>
    <w:basedOn w:val="a1"/>
    <w:link w:val="afffc"/>
    <w:rsid w:val="001B70A7"/>
    <w:rPr>
      <w:rFonts w:ascii="Times New Roman" w:eastAsia="Times New Roman" w:hAnsi="Times New Roman"/>
      <w:b/>
      <w:snapToGrid w:val="0"/>
    </w:rPr>
  </w:style>
  <w:style w:type="paragraph" w:customStyle="1" w:styleId="afffe">
    <w:name w:val="БДО Основной текст"/>
    <w:basedOn w:val="afffc"/>
    <w:uiPriority w:val="99"/>
    <w:rsid w:val="001B70A7"/>
    <w:pPr>
      <w:widowControl/>
      <w:suppressAutoHyphens/>
      <w:spacing w:after="120"/>
      <w:jc w:val="both"/>
    </w:pPr>
    <w:rPr>
      <w:rFonts w:ascii="Garamond" w:hAnsi="Garamond"/>
      <w:b w:val="0"/>
      <w:kern w:val="1"/>
      <w:sz w:val="24"/>
      <w:szCs w:val="24"/>
      <w:lang w:eastAsia="ar-SA"/>
    </w:rPr>
  </w:style>
  <w:style w:type="paragraph" w:styleId="affff">
    <w:name w:val="No Spacing"/>
    <w:aliases w:val="Таблицы,ПФ-таб.текст"/>
    <w:link w:val="affff0"/>
    <w:uiPriority w:val="1"/>
    <w:qFormat/>
    <w:rsid w:val="001B70A7"/>
    <w:rPr>
      <w:sz w:val="22"/>
      <w:szCs w:val="22"/>
      <w:lang w:eastAsia="en-US"/>
    </w:rPr>
  </w:style>
  <w:style w:type="paragraph" w:customStyle="1" w:styleId="affff1">
    <w:name w:val="быстрообычный"/>
    <w:basedOn w:val="a0"/>
    <w:uiPriority w:val="99"/>
    <w:rsid w:val="001B70A7"/>
    <w:pPr>
      <w:keepLines/>
      <w:suppressAutoHyphens/>
      <w:spacing w:line="360" w:lineRule="auto"/>
      <w:ind w:firstLine="851"/>
    </w:pPr>
    <w:rPr>
      <w:sz w:val="24"/>
      <w:szCs w:val="36"/>
      <w:lang w:eastAsia="ru-RU"/>
    </w:rPr>
  </w:style>
  <w:style w:type="paragraph" w:customStyle="1" w:styleId="affff2">
    <w:name w:val="быстротабличный"/>
    <w:basedOn w:val="a0"/>
    <w:next w:val="affff1"/>
    <w:qFormat/>
    <w:rsid w:val="001B70A7"/>
    <w:pPr>
      <w:keepLines/>
      <w:ind w:firstLine="0"/>
    </w:pPr>
    <w:rPr>
      <w:b/>
      <w:kern w:val="2"/>
      <w:sz w:val="20"/>
      <w:szCs w:val="20"/>
    </w:rPr>
  </w:style>
  <w:style w:type="paragraph" w:customStyle="1" w:styleId="33">
    <w:name w:val="Верхний колонтит.3л"/>
    <w:basedOn w:val="a0"/>
    <w:uiPriority w:val="99"/>
    <w:rsid w:val="001B70A7"/>
    <w:pPr>
      <w:tabs>
        <w:tab w:val="center" w:pos="4153"/>
        <w:tab w:val="right" w:pos="8306"/>
      </w:tabs>
      <w:ind w:firstLine="0"/>
      <w:jc w:val="left"/>
    </w:pPr>
    <w:rPr>
      <w:sz w:val="26"/>
      <w:szCs w:val="20"/>
      <w:lang w:eastAsia="ru-RU"/>
    </w:rPr>
  </w:style>
  <w:style w:type="character" w:styleId="affff3">
    <w:name w:val="Emphasis"/>
    <w:qFormat/>
    <w:rsid w:val="001B70A7"/>
    <w:rPr>
      <w:rFonts w:cs="Times New Roman"/>
      <w:i/>
      <w:iCs/>
    </w:rPr>
  </w:style>
  <w:style w:type="paragraph" w:customStyle="1" w:styleId="24">
    <w:name w:val="заголовок 2 (НД)"/>
    <w:basedOn w:val="2"/>
    <w:link w:val="25"/>
    <w:qFormat/>
    <w:rsid w:val="001B70A7"/>
    <w:pPr>
      <w:numPr>
        <w:numId w:val="0"/>
      </w:numPr>
      <w:spacing w:before="240" w:after="240"/>
      <w:ind w:left="3685"/>
    </w:pPr>
  </w:style>
  <w:style w:type="character" w:customStyle="1" w:styleId="25">
    <w:name w:val="заголовок 2 (НД) Знак"/>
    <w:link w:val="24"/>
    <w:rsid w:val="001B70A7"/>
    <w:rPr>
      <w:rFonts w:ascii="Times New Roman" w:eastAsia="Times New Roman" w:hAnsi="Times New Roman"/>
      <w:b/>
      <w:bCs/>
      <w:sz w:val="28"/>
      <w:szCs w:val="26"/>
    </w:rPr>
  </w:style>
  <w:style w:type="character" w:customStyle="1" w:styleId="41">
    <w:name w:val="Заголовок 4 Знак1"/>
    <w:aliases w:val="Tab_name Знак Знак"/>
    <w:uiPriority w:val="99"/>
    <w:locked/>
    <w:rsid w:val="001B70A7"/>
    <w:rPr>
      <w:rFonts w:ascii="Calibri" w:hAnsi="Calibri"/>
      <w:b/>
      <w:bCs/>
      <w:sz w:val="28"/>
      <w:szCs w:val="28"/>
    </w:rPr>
  </w:style>
  <w:style w:type="paragraph" w:customStyle="1" w:styleId="42">
    <w:name w:val="Заголовок №4"/>
    <w:basedOn w:val="a0"/>
    <w:link w:val="43"/>
    <w:uiPriority w:val="99"/>
    <w:rsid w:val="001B70A7"/>
    <w:pPr>
      <w:widowControl w:val="0"/>
      <w:shd w:val="clear" w:color="auto" w:fill="FFFFFF"/>
      <w:spacing w:line="263" w:lineRule="exact"/>
      <w:ind w:firstLine="0"/>
      <w:outlineLvl w:val="3"/>
    </w:pPr>
    <w:rPr>
      <w:spacing w:val="9"/>
      <w:sz w:val="20"/>
      <w:szCs w:val="20"/>
    </w:rPr>
  </w:style>
  <w:style w:type="character" w:customStyle="1" w:styleId="43">
    <w:name w:val="Заголовок №4_"/>
    <w:link w:val="42"/>
    <w:uiPriority w:val="99"/>
    <w:locked/>
    <w:rsid w:val="001B70A7"/>
    <w:rPr>
      <w:rFonts w:ascii="Times New Roman" w:hAnsi="Times New Roman"/>
      <w:spacing w:val="9"/>
      <w:shd w:val="clear" w:color="auto" w:fill="FFFFFF"/>
      <w:lang w:eastAsia="en-US"/>
    </w:rPr>
  </w:style>
  <w:style w:type="paragraph" w:customStyle="1" w:styleId="affff4">
    <w:name w:val="Заголовок статьи"/>
    <w:basedOn w:val="a0"/>
    <w:next w:val="a0"/>
    <w:uiPriority w:val="99"/>
    <w:rsid w:val="001B70A7"/>
    <w:pPr>
      <w:widowControl w:val="0"/>
      <w:autoSpaceDE w:val="0"/>
      <w:autoSpaceDN w:val="0"/>
      <w:adjustRightInd w:val="0"/>
      <w:ind w:left="1612" w:hanging="892"/>
    </w:pPr>
    <w:rPr>
      <w:rFonts w:ascii="Arial" w:hAnsi="Arial"/>
      <w:sz w:val="20"/>
      <w:szCs w:val="20"/>
      <w:lang w:eastAsia="ru-RU"/>
    </w:rPr>
  </w:style>
  <w:style w:type="paragraph" w:customStyle="1" w:styleId="affff5">
    <w:name w:val="Знак Знак Знак"/>
    <w:basedOn w:val="a0"/>
    <w:uiPriority w:val="99"/>
    <w:rsid w:val="001B70A7"/>
    <w:pPr>
      <w:widowControl w:val="0"/>
      <w:adjustRightInd w:val="0"/>
      <w:spacing w:after="160" w:line="240" w:lineRule="exact"/>
      <w:ind w:firstLine="0"/>
      <w:jc w:val="right"/>
    </w:pPr>
    <w:rPr>
      <w:sz w:val="20"/>
      <w:szCs w:val="20"/>
      <w:lang w:val="en-GB"/>
    </w:rPr>
  </w:style>
  <w:style w:type="paragraph" w:customStyle="1" w:styleId="affff6">
    <w:name w:val="Знак Знак Знак Знак Знак Знак Знак"/>
    <w:basedOn w:val="a0"/>
    <w:uiPriority w:val="99"/>
    <w:rsid w:val="001B70A7"/>
    <w:pPr>
      <w:widowControl w:val="0"/>
      <w:adjustRightInd w:val="0"/>
      <w:spacing w:after="160" w:line="240" w:lineRule="exact"/>
      <w:ind w:firstLine="0"/>
      <w:jc w:val="right"/>
    </w:pPr>
    <w:rPr>
      <w:sz w:val="20"/>
      <w:szCs w:val="20"/>
      <w:lang w:val="en-GB"/>
    </w:rPr>
  </w:style>
  <w:style w:type="paragraph" w:customStyle="1" w:styleId="16">
    <w:name w:val="Знак Знак Знак Знак Знак1 Знак Знак Знак Знак"/>
    <w:basedOn w:val="a0"/>
    <w:uiPriority w:val="99"/>
    <w:rsid w:val="001B70A7"/>
    <w:pPr>
      <w:widowControl w:val="0"/>
      <w:adjustRightInd w:val="0"/>
      <w:spacing w:after="160" w:line="240" w:lineRule="exact"/>
      <w:jc w:val="right"/>
    </w:pPr>
    <w:rPr>
      <w:sz w:val="20"/>
      <w:szCs w:val="20"/>
      <w:lang w:val="en-GB"/>
    </w:rPr>
  </w:style>
  <w:style w:type="paragraph" w:customStyle="1" w:styleId="113">
    <w:name w:val="Знак Знак Знак Знак Знак1 Знак Знак Знак Знак1"/>
    <w:basedOn w:val="a0"/>
    <w:uiPriority w:val="99"/>
    <w:rsid w:val="001B70A7"/>
    <w:pPr>
      <w:widowControl w:val="0"/>
      <w:adjustRightInd w:val="0"/>
      <w:spacing w:after="160" w:line="240" w:lineRule="exact"/>
      <w:ind w:firstLine="0"/>
      <w:jc w:val="right"/>
    </w:pPr>
    <w:rPr>
      <w:sz w:val="20"/>
      <w:szCs w:val="20"/>
      <w:lang w:val="en-GB"/>
    </w:rPr>
  </w:style>
  <w:style w:type="paragraph" w:customStyle="1" w:styleId="120">
    <w:name w:val="Знак Знак Знак Знак Знак1 Знак Знак Знак Знак2"/>
    <w:basedOn w:val="a0"/>
    <w:uiPriority w:val="99"/>
    <w:rsid w:val="001B70A7"/>
    <w:pPr>
      <w:widowControl w:val="0"/>
      <w:adjustRightInd w:val="0"/>
      <w:spacing w:after="160" w:line="240" w:lineRule="exact"/>
      <w:ind w:firstLine="0"/>
      <w:jc w:val="right"/>
    </w:pPr>
    <w:rPr>
      <w:sz w:val="20"/>
      <w:szCs w:val="20"/>
      <w:lang w:val="en-GB"/>
    </w:rPr>
  </w:style>
  <w:style w:type="character" w:styleId="affff7">
    <w:name w:val="footnote reference"/>
    <w:rsid w:val="001B70A7"/>
    <w:rPr>
      <w:rFonts w:cs="Times New Roman"/>
      <w:vertAlign w:val="superscript"/>
    </w:rPr>
  </w:style>
  <w:style w:type="paragraph" w:customStyle="1" w:styleId="17">
    <w:name w:val="Знак1"/>
    <w:basedOn w:val="a0"/>
    <w:rsid w:val="001B70A7"/>
    <w:pPr>
      <w:widowControl w:val="0"/>
      <w:adjustRightInd w:val="0"/>
      <w:spacing w:after="160" w:line="240" w:lineRule="exact"/>
      <w:ind w:firstLine="0"/>
      <w:jc w:val="right"/>
    </w:pPr>
    <w:rPr>
      <w:sz w:val="20"/>
      <w:szCs w:val="20"/>
      <w:lang w:val="en-GB"/>
    </w:rPr>
  </w:style>
  <w:style w:type="paragraph" w:customStyle="1" w:styleId="44">
    <w:name w:val="Красная строка4"/>
    <w:basedOn w:val="afffc"/>
    <w:uiPriority w:val="99"/>
    <w:rsid w:val="001B70A7"/>
    <w:pPr>
      <w:widowControl/>
      <w:suppressAutoHyphens/>
      <w:spacing w:after="120"/>
      <w:ind w:firstLine="210"/>
      <w:jc w:val="left"/>
    </w:pPr>
    <w:rPr>
      <w:b w:val="0"/>
      <w:sz w:val="24"/>
      <w:szCs w:val="24"/>
      <w:lang w:eastAsia="ar-SA"/>
    </w:rPr>
  </w:style>
  <w:style w:type="paragraph" w:styleId="affff8">
    <w:name w:val="List Bullet"/>
    <w:aliases w:val="Маркированный список Знак Знак,Маркированный Знак Знак"/>
    <w:basedOn w:val="a0"/>
    <w:link w:val="affff9"/>
    <w:autoRedefine/>
    <w:uiPriority w:val="99"/>
    <w:rsid w:val="001B70A7"/>
    <w:pPr>
      <w:suppressAutoHyphens/>
      <w:autoSpaceDE w:val="0"/>
      <w:autoSpaceDN w:val="0"/>
      <w:adjustRightInd w:val="0"/>
      <w:spacing w:line="360" w:lineRule="auto"/>
      <w:ind w:firstLine="851"/>
    </w:pPr>
    <w:rPr>
      <w:sz w:val="24"/>
      <w:szCs w:val="20"/>
    </w:rPr>
  </w:style>
  <w:style w:type="character" w:customStyle="1" w:styleId="affff9">
    <w:name w:val="Маркированный список Знак"/>
    <w:aliases w:val="Маркированный список Знак Знак Знак,Маркированный Знак Знак Знак"/>
    <w:link w:val="affff8"/>
    <w:uiPriority w:val="99"/>
    <w:locked/>
    <w:rsid w:val="001B70A7"/>
    <w:rPr>
      <w:rFonts w:ascii="Times New Roman" w:eastAsia="Times New Roman" w:hAnsi="Times New Roman"/>
      <w:sz w:val="24"/>
      <w:lang w:eastAsia="en-US"/>
    </w:rPr>
  </w:style>
  <w:style w:type="paragraph" w:styleId="affffa">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1B70A7"/>
    <w:pPr>
      <w:spacing w:after="200"/>
      <w:ind w:firstLine="0"/>
      <w:jc w:val="left"/>
    </w:pPr>
    <w:rPr>
      <w:b/>
      <w:bCs/>
      <w:kern w:val="2"/>
      <w:sz w:val="20"/>
      <w:szCs w:val="18"/>
    </w:rPr>
  </w:style>
  <w:style w:type="paragraph" w:customStyle="1" w:styleId="affffb">
    <w:name w:val="Название таблиц"/>
    <w:basedOn w:val="a0"/>
    <w:link w:val="affffc"/>
    <w:qFormat/>
    <w:rsid w:val="001B70A7"/>
    <w:pPr>
      <w:keepNext/>
      <w:spacing w:before="60" w:after="60"/>
      <w:ind w:firstLine="0"/>
    </w:pPr>
    <w:rPr>
      <w:bCs/>
      <w:i/>
      <w:szCs w:val="18"/>
    </w:rPr>
  </w:style>
  <w:style w:type="character" w:customStyle="1" w:styleId="affffc">
    <w:name w:val="Название таблиц Знак"/>
    <w:link w:val="affffb"/>
    <w:rsid w:val="001B70A7"/>
    <w:rPr>
      <w:rFonts w:ascii="Times New Roman" w:hAnsi="Times New Roman"/>
      <w:bCs/>
      <w:i/>
      <w:sz w:val="28"/>
      <w:szCs w:val="18"/>
    </w:rPr>
  </w:style>
  <w:style w:type="paragraph" w:styleId="affffd">
    <w:name w:val="Normal (Web)"/>
    <w:aliases w:val="Обычный (Web),Знак Знак22,Обычный (веб)3,Обычный (Web)1"/>
    <w:basedOn w:val="a0"/>
    <w:link w:val="affffe"/>
    <w:uiPriority w:val="99"/>
    <w:qFormat/>
    <w:rsid w:val="001B70A7"/>
    <w:pPr>
      <w:spacing w:before="100" w:beforeAutospacing="1" w:after="100" w:afterAutospacing="1"/>
      <w:ind w:firstLine="0"/>
      <w:jc w:val="left"/>
    </w:pPr>
    <w:rPr>
      <w:sz w:val="24"/>
      <w:szCs w:val="24"/>
      <w:lang w:eastAsia="ru-RU"/>
    </w:rPr>
  </w:style>
  <w:style w:type="paragraph" w:customStyle="1" w:styleId="18">
    <w:name w:val="Обычный1"/>
    <w:rsid w:val="001B70A7"/>
    <w:rPr>
      <w:sz w:val="24"/>
    </w:rPr>
  </w:style>
  <w:style w:type="paragraph" w:customStyle="1" w:styleId="27">
    <w:name w:val="Обычный2"/>
    <w:uiPriority w:val="99"/>
    <w:rsid w:val="001B70A7"/>
    <w:rPr>
      <w:sz w:val="24"/>
    </w:rPr>
  </w:style>
  <w:style w:type="paragraph" w:customStyle="1" w:styleId="34">
    <w:name w:val="Обычный3"/>
    <w:uiPriority w:val="99"/>
    <w:rsid w:val="001B70A7"/>
    <w:rPr>
      <w:sz w:val="24"/>
    </w:rPr>
  </w:style>
  <w:style w:type="paragraph" w:customStyle="1" w:styleId="45">
    <w:name w:val="Обычный4"/>
    <w:uiPriority w:val="99"/>
    <w:rsid w:val="001B70A7"/>
    <w:rPr>
      <w:sz w:val="24"/>
    </w:rPr>
  </w:style>
  <w:style w:type="paragraph" w:styleId="46">
    <w:name w:val="toc 4"/>
    <w:basedOn w:val="a0"/>
    <w:next w:val="a0"/>
    <w:autoRedefine/>
    <w:uiPriority w:val="39"/>
    <w:rsid w:val="001B70A7"/>
    <w:pPr>
      <w:spacing w:after="100" w:line="360" w:lineRule="auto"/>
      <w:ind w:left="660"/>
    </w:pPr>
    <w:rPr>
      <w:kern w:val="2"/>
      <w:sz w:val="24"/>
      <w:szCs w:val="24"/>
      <w:lang w:eastAsia="ru-RU"/>
    </w:rPr>
  </w:style>
  <w:style w:type="paragraph" w:styleId="51">
    <w:name w:val="toc 5"/>
    <w:basedOn w:val="a0"/>
    <w:next w:val="a0"/>
    <w:autoRedefine/>
    <w:uiPriority w:val="39"/>
    <w:rsid w:val="001B70A7"/>
    <w:pPr>
      <w:spacing w:after="100" w:line="360" w:lineRule="auto"/>
      <w:ind w:left="880"/>
    </w:pPr>
    <w:rPr>
      <w:kern w:val="2"/>
      <w:sz w:val="24"/>
      <w:szCs w:val="24"/>
      <w:lang w:eastAsia="ru-RU"/>
    </w:rPr>
  </w:style>
  <w:style w:type="paragraph" w:styleId="61">
    <w:name w:val="toc 6"/>
    <w:basedOn w:val="a0"/>
    <w:next w:val="a0"/>
    <w:autoRedefine/>
    <w:uiPriority w:val="39"/>
    <w:rsid w:val="001B70A7"/>
    <w:pPr>
      <w:spacing w:after="100" w:line="360" w:lineRule="auto"/>
      <w:ind w:left="1100"/>
    </w:pPr>
    <w:rPr>
      <w:kern w:val="2"/>
      <w:sz w:val="24"/>
      <w:szCs w:val="24"/>
      <w:lang w:eastAsia="ru-RU"/>
    </w:rPr>
  </w:style>
  <w:style w:type="paragraph" w:styleId="71">
    <w:name w:val="toc 7"/>
    <w:basedOn w:val="a0"/>
    <w:next w:val="a0"/>
    <w:autoRedefine/>
    <w:uiPriority w:val="39"/>
    <w:rsid w:val="001B70A7"/>
    <w:pPr>
      <w:spacing w:after="100" w:line="360" w:lineRule="auto"/>
      <w:ind w:left="1320"/>
    </w:pPr>
    <w:rPr>
      <w:kern w:val="2"/>
      <w:sz w:val="24"/>
      <w:szCs w:val="24"/>
      <w:lang w:eastAsia="ru-RU"/>
    </w:rPr>
  </w:style>
  <w:style w:type="paragraph" w:styleId="81">
    <w:name w:val="toc 8"/>
    <w:basedOn w:val="a0"/>
    <w:next w:val="a0"/>
    <w:autoRedefine/>
    <w:uiPriority w:val="39"/>
    <w:rsid w:val="001B70A7"/>
    <w:pPr>
      <w:spacing w:after="100" w:line="360" w:lineRule="auto"/>
      <w:ind w:left="1540"/>
    </w:pPr>
    <w:rPr>
      <w:kern w:val="2"/>
      <w:sz w:val="24"/>
      <w:szCs w:val="24"/>
      <w:lang w:eastAsia="ru-RU"/>
    </w:rPr>
  </w:style>
  <w:style w:type="paragraph" w:styleId="91">
    <w:name w:val="toc 9"/>
    <w:basedOn w:val="a0"/>
    <w:next w:val="a0"/>
    <w:autoRedefine/>
    <w:uiPriority w:val="39"/>
    <w:rsid w:val="001B70A7"/>
    <w:pPr>
      <w:spacing w:after="100" w:line="360" w:lineRule="auto"/>
      <w:ind w:left="1760"/>
    </w:pPr>
    <w:rPr>
      <w:kern w:val="2"/>
      <w:sz w:val="24"/>
      <w:szCs w:val="24"/>
      <w:lang w:eastAsia="ru-RU"/>
    </w:rPr>
  </w:style>
  <w:style w:type="paragraph" w:customStyle="1" w:styleId="121">
    <w:name w:val="осн.текст 12"/>
    <w:basedOn w:val="a0"/>
    <w:uiPriority w:val="99"/>
    <w:rsid w:val="001B70A7"/>
    <w:pPr>
      <w:spacing w:after="120"/>
      <w:ind w:firstLine="851"/>
    </w:pPr>
    <w:rPr>
      <w:rFonts w:ascii="Arial" w:hAnsi="Arial"/>
      <w:sz w:val="24"/>
      <w:szCs w:val="20"/>
      <w:lang w:eastAsia="ru-RU"/>
    </w:rPr>
  </w:style>
  <w:style w:type="paragraph" w:customStyle="1" w:styleId="122">
    <w:name w:val="осн.текст 12 Знак"/>
    <w:basedOn w:val="a0"/>
    <w:link w:val="123"/>
    <w:uiPriority w:val="99"/>
    <w:rsid w:val="001B70A7"/>
    <w:pPr>
      <w:spacing w:after="120"/>
      <w:ind w:firstLine="851"/>
    </w:pPr>
    <w:rPr>
      <w:rFonts w:ascii="Arial" w:hAnsi="Arial"/>
      <w:sz w:val="20"/>
      <w:szCs w:val="20"/>
      <w:lang w:eastAsia="ru-RU"/>
    </w:rPr>
  </w:style>
  <w:style w:type="character" w:customStyle="1" w:styleId="123">
    <w:name w:val="осн.текст 12 Знак Знак"/>
    <w:link w:val="122"/>
    <w:uiPriority w:val="99"/>
    <w:locked/>
    <w:rsid w:val="001B70A7"/>
    <w:rPr>
      <w:rFonts w:ascii="Arial" w:hAnsi="Arial"/>
    </w:rPr>
  </w:style>
  <w:style w:type="paragraph" w:customStyle="1" w:styleId="afffff">
    <w:name w:val="основной текст"/>
    <w:basedOn w:val="a0"/>
    <w:uiPriority w:val="99"/>
    <w:rsid w:val="001B70A7"/>
    <w:pPr>
      <w:spacing w:after="120"/>
      <w:ind w:firstLine="851"/>
    </w:pPr>
    <w:rPr>
      <w:rFonts w:ascii="Arial" w:hAnsi="Arial"/>
      <w:szCs w:val="20"/>
      <w:lang w:eastAsia="ru-RU"/>
    </w:rPr>
  </w:style>
  <w:style w:type="paragraph" w:customStyle="1" w:styleId="62">
    <w:name w:val="Основной текст (6)"/>
    <w:basedOn w:val="a0"/>
    <w:link w:val="63"/>
    <w:uiPriority w:val="99"/>
    <w:rsid w:val="001B70A7"/>
    <w:pPr>
      <w:widowControl w:val="0"/>
      <w:shd w:val="clear" w:color="auto" w:fill="FFFFFF"/>
      <w:spacing w:line="274" w:lineRule="exact"/>
      <w:ind w:hanging="1900"/>
    </w:pPr>
    <w:rPr>
      <w:spacing w:val="9"/>
      <w:sz w:val="22"/>
    </w:rPr>
  </w:style>
  <w:style w:type="character" w:customStyle="1" w:styleId="63">
    <w:name w:val="Основной текст (6)_"/>
    <w:link w:val="62"/>
    <w:uiPriority w:val="99"/>
    <w:locked/>
    <w:rsid w:val="001B70A7"/>
    <w:rPr>
      <w:rFonts w:ascii="Times New Roman" w:eastAsia="Times New Roman" w:hAnsi="Times New Roman"/>
      <w:spacing w:val="9"/>
      <w:sz w:val="22"/>
      <w:szCs w:val="22"/>
      <w:shd w:val="clear" w:color="auto" w:fill="FFFFFF"/>
      <w:lang w:eastAsia="en-US"/>
    </w:rPr>
  </w:style>
  <w:style w:type="paragraph" w:styleId="28">
    <w:name w:val="Body Text 2"/>
    <w:basedOn w:val="a0"/>
    <w:link w:val="29"/>
    <w:rsid w:val="001B70A7"/>
    <w:pPr>
      <w:spacing w:after="120" w:line="480" w:lineRule="auto"/>
    </w:pPr>
    <w:rPr>
      <w:sz w:val="20"/>
      <w:szCs w:val="20"/>
    </w:rPr>
  </w:style>
  <w:style w:type="character" w:customStyle="1" w:styleId="29">
    <w:name w:val="Основной текст 2 Знак"/>
    <w:basedOn w:val="a1"/>
    <w:link w:val="28"/>
    <w:rsid w:val="001B70A7"/>
    <w:rPr>
      <w:rFonts w:ascii="Times New Roman" w:hAnsi="Times New Roman"/>
      <w:lang w:eastAsia="en-US"/>
    </w:rPr>
  </w:style>
  <w:style w:type="paragraph" w:customStyle="1" w:styleId="210">
    <w:name w:val="Основной текст 21"/>
    <w:basedOn w:val="a0"/>
    <w:rsid w:val="001B70A7"/>
    <w:pPr>
      <w:widowControl w:val="0"/>
      <w:overflowPunct w:val="0"/>
      <w:autoSpaceDE w:val="0"/>
      <w:autoSpaceDN w:val="0"/>
      <w:adjustRightInd w:val="0"/>
      <w:ind w:firstLine="720"/>
      <w:textAlignment w:val="baseline"/>
    </w:pPr>
    <w:rPr>
      <w:szCs w:val="20"/>
      <w:lang w:eastAsia="ru-RU"/>
    </w:rPr>
  </w:style>
  <w:style w:type="paragraph" w:customStyle="1" w:styleId="220">
    <w:name w:val="Основной текст 22"/>
    <w:basedOn w:val="a0"/>
    <w:uiPriority w:val="99"/>
    <w:rsid w:val="001B70A7"/>
    <w:pPr>
      <w:widowControl w:val="0"/>
      <w:overflowPunct w:val="0"/>
      <w:autoSpaceDE w:val="0"/>
      <w:autoSpaceDN w:val="0"/>
      <w:adjustRightInd w:val="0"/>
      <w:ind w:firstLine="720"/>
      <w:textAlignment w:val="baseline"/>
    </w:pPr>
    <w:rPr>
      <w:szCs w:val="20"/>
      <w:lang w:eastAsia="ru-RU"/>
    </w:rPr>
  </w:style>
  <w:style w:type="paragraph" w:styleId="35">
    <w:name w:val="Body Text 3"/>
    <w:basedOn w:val="a0"/>
    <w:link w:val="36"/>
    <w:rsid w:val="001B70A7"/>
    <w:pPr>
      <w:spacing w:after="120"/>
      <w:ind w:firstLine="0"/>
      <w:jc w:val="left"/>
    </w:pPr>
    <w:rPr>
      <w:sz w:val="16"/>
      <w:szCs w:val="16"/>
      <w:lang w:val="en-US" w:eastAsia="ru-RU"/>
    </w:rPr>
  </w:style>
  <w:style w:type="character" w:customStyle="1" w:styleId="36">
    <w:name w:val="Основной текст 3 Знак"/>
    <w:basedOn w:val="a1"/>
    <w:link w:val="35"/>
    <w:rsid w:val="001B70A7"/>
    <w:rPr>
      <w:rFonts w:ascii="Times New Roman" w:eastAsia="Times New Roman" w:hAnsi="Times New Roman"/>
      <w:sz w:val="16"/>
      <w:szCs w:val="16"/>
      <w:lang w:val="en-US"/>
    </w:rPr>
  </w:style>
  <w:style w:type="paragraph" w:customStyle="1" w:styleId="310">
    <w:name w:val="Основной текст 31"/>
    <w:basedOn w:val="a0"/>
    <w:uiPriority w:val="99"/>
    <w:rsid w:val="001B70A7"/>
    <w:pPr>
      <w:suppressAutoHyphens/>
      <w:ind w:firstLine="0"/>
      <w:jc w:val="left"/>
    </w:pPr>
    <w:rPr>
      <w:b/>
      <w:bCs/>
      <w:sz w:val="24"/>
      <w:szCs w:val="24"/>
      <w:lang w:eastAsia="ar-SA"/>
    </w:rPr>
  </w:style>
  <w:style w:type="paragraph" w:customStyle="1" w:styleId="afffff0">
    <w:name w:val="основной текст Знак"/>
    <w:basedOn w:val="a0"/>
    <w:uiPriority w:val="99"/>
    <w:rsid w:val="001B70A7"/>
    <w:pPr>
      <w:spacing w:after="120"/>
      <w:ind w:firstLine="851"/>
    </w:pPr>
    <w:rPr>
      <w:rFonts w:ascii="Arial" w:hAnsi="Arial"/>
      <w:szCs w:val="20"/>
      <w:lang w:eastAsia="ru-RU"/>
    </w:rPr>
  </w:style>
  <w:style w:type="paragraph" w:styleId="afffff1">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ffff2"/>
    <w:rsid w:val="001B70A7"/>
    <w:pPr>
      <w:spacing w:after="120" w:line="360" w:lineRule="auto"/>
      <w:ind w:left="283"/>
    </w:pPr>
    <w:rPr>
      <w:sz w:val="20"/>
      <w:szCs w:val="20"/>
    </w:rPr>
  </w:style>
  <w:style w:type="character" w:customStyle="1" w:styleId="afffff2">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1"/>
    <w:link w:val="afffff1"/>
    <w:rsid w:val="001B70A7"/>
    <w:rPr>
      <w:rFonts w:ascii="Times New Roman" w:hAnsi="Times New Roman"/>
      <w:lang w:eastAsia="en-US"/>
    </w:rPr>
  </w:style>
  <w:style w:type="paragraph" w:styleId="2a">
    <w:name w:val="Body Text Indent 2"/>
    <w:aliases w:val=" Знак1"/>
    <w:basedOn w:val="a0"/>
    <w:link w:val="2b"/>
    <w:rsid w:val="001B70A7"/>
    <w:pPr>
      <w:spacing w:after="120" w:line="480" w:lineRule="auto"/>
      <w:ind w:left="283" w:firstLine="0"/>
      <w:jc w:val="left"/>
    </w:pPr>
    <w:rPr>
      <w:sz w:val="20"/>
      <w:szCs w:val="20"/>
      <w:lang w:val="en-US" w:eastAsia="ru-RU"/>
    </w:rPr>
  </w:style>
  <w:style w:type="character" w:customStyle="1" w:styleId="2b">
    <w:name w:val="Основной текст с отступом 2 Знак"/>
    <w:aliases w:val=" Знак1 Знак"/>
    <w:basedOn w:val="a1"/>
    <w:link w:val="2a"/>
    <w:rsid w:val="001B70A7"/>
    <w:rPr>
      <w:rFonts w:ascii="Times New Roman" w:eastAsia="Times New Roman" w:hAnsi="Times New Roman"/>
      <w:lang w:val="en-US"/>
    </w:rPr>
  </w:style>
  <w:style w:type="paragraph" w:customStyle="1" w:styleId="211">
    <w:name w:val="Основной текст с отступом 21"/>
    <w:basedOn w:val="a0"/>
    <w:rsid w:val="001B70A7"/>
    <w:pPr>
      <w:ind w:firstLine="567"/>
    </w:pPr>
    <w:rPr>
      <w:szCs w:val="20"/>
      <w:lang w:eastAsia="ru-RU"/>
    </w:rPr>
  </w:style>
  <w:style w:type="paragraph" w:customStyle="1" w:styleId="221">
    <w:name w:val="Основной текст с отступом 22"/>
    <w:basedOn w:val="a0"/>
    <w:uiPriority w:val="99"/>
    <w:rsid w:val="001B70A7"/>
    <w:pPr>
      <w:ind w:firstLine="567"/>
    </w:pPr>
    <w:rPr>
      <w:szCs w:val="20"/>
      <w:lang w:eastAsia="ru-RU"/>
    </w:rPr>
  </w:style>
  <w:style w:type="paragraph" w:styleId="37">
    <w:name w:val="Body Text Indent 3"/>
    <w:basedOn w:val="a0"/>
    <w:link w:val="38"/>
    <w:rsid w:val="001B70A7"/>
    <w:pPr>
      <w:spacing w:after="120"/>
      <w:ind w:left="283" w:firstLine="0"/>
      <w:jc w:val="left"/>
    </w:pPr>
    <w:rPr>
      <w:sz w:val="16"/>
      <w:szCs w:val="16"/>
      <w:lang w:val="en-US" w:eastAsia="ru-RU"/>
    </w:rPr>
  </w:style>
  <w:style w:type="character" w:customStyle="1" w:styleId="38">
    <w:name w:val="Основной текст с отступом 3 Знак"/>
    <w:basedOn w:val="a1"/>
    <w:link w:val="37"/>
    <w:rsid w:val="001B70A7"/>
    <w:rPr>
      <w:rFonts w:ascii="Times New Roman" w:eastAsia="Times New Roman" w:hAnsi="Times New Roman"/>
      <w:sz w:val="16"/>
      <w:szCs w:val="16"/>
      <w:lang w:val="en-US"/>
    </w:rPr>
  </w:style>
  <w:style w:type="paragraph" w:customStyle="1" w:styleId="320">
    <w:name w:val="Основной текст с отступом 32"/>
    <w:basedOn w:val="a0"/>
    <w:uiPriority w:val="99"/>
    <w:rsid w:val="001B70A7"/>
    <w:pPr>
      <w:suppressAutoHyphens/>
      <w:spacing w:after="120"/>
      <w:ind w:left="283" w:firstLine="0"/>
      <w:jc w:val="left"/>
    </w:pPr>
    <w:rPr>
      <w:sz w:val="16"/>
      <w:szCs w:val="16"/>
      <w:lang w:eastAsia="ar-SA"/>
    </w:rPr>
  </w:style>
  <w:style w:type="paragraph" w:customStyle="1" w:styleId="afffff3">
    <w:name w:val="Подпись к рисунку"/>
    <w:basedOn w:val="afffc"/>
    <w:uiPriority w:val="99"/>
    <w:rsid w:val="001B70A7"/>
    <w:pPr>
      <w:widowControl/>
      <w:suppressAutoHyphens/>
    </w:pPr>
    <w:rPr>
      <w:b w:val="0"/>
      <w:sz w:val="24"/>
    </w:rPr>
  </w:style>
  <w:style w:type="table" w:styleId="afffff4">
    <w:name w:val="Table Grid"/>
    <w:aliases w:val="Table Grid Report"/>
    <w:basedOn w:val="a2"/>
    <w:uiPriority w:val="39"/>
    <w:rsid w:val="001B70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5">
    <w:name w:val="Содержимое таблицы"/>
    <w:basedOn w:val="a0"/>
    <w:uiPriority w:val="99"/>
    <w:rsid w:val="001B70A7"/>
    <w:pPr>
      <w:widowControl w:val="0"/>
      <w:suppressLineNumbers/>
      <w:suppressAutoHyphens/>
      <w:ind w:firstLine="0"/>
      <w:jc w:val="left"/>
    </w:pPr>
    <w:rPr>
      <w:kern w:val="2"/>
      <w:sz w:val="24"/>
      <w:szCs w:val="24"/>
      <w:lang w:eastAsia="ru-RU"/>
    </w:rPr>
  </w:style>
  <w:style w:type="paragraph" w:styleId="afffff6">
    <w:name w:val="List"/>
    <w:basedOn w:val="a0"/>
    <w:link w:val="afffff7"/>
    <w:rsid w:val="001B70A7"/>
    <w:pPr>
      <w:spacing w:before="100" w:beforeAutospacing="1" w:after="100" w:afterAutospacing="1"/>
      <w:ind w:firstLine="0"/>
      <w:jc w:val="left"/>
    </w:pPr>
    <w:rPr>
      <w:sz w:val="24"/>
      <w:szCs w:val="24"/>
      <w:lang w:eastAsia="ru-RU"/>
    </w:rPr>
  </w:style>
  <w:style w:type="paragraph" w:styleId="HTML">
    <w:name w:val="HTML Preformatted"/>
    <w:basedOn w:val="a0"/>
    <w:link w:val="HTML0"/>
    <w:rsid w:val="001B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eastAsia="ru-RU"/>
    </w:rPr>
  </w:style>
  <w:style w:type="character" w:customStyle="1" w:styleId="HTML0">
    <w:name w:val="Стандартный HTML Знак"/>
    <w:basedOn w:val="a1"/>
    <w:link w:val="HTML"/>
    <w:rsid w:val="001B70A7"/>
    <w:rPr>
      <w:rFonts w:ascii="Courier New" w:hAnsi="Courier New"/>
    </w:rPr>
  </w:style>
  <w:style w:type="paragraph" w:customStyle="1" w:styleId="2TimesNewRoman1212">
    <w:name w:val="Стиль Заголовок 2 + Times New Roman 12 пт После:  12 пт кернинг ..."/>
    <w:basedOn w:val="2"/>
    <w:uiPriority w:val="99"/>
    <w:rsid w:val="001B70A7"/>
    <w:pPr>
      <w:keepLines w:val="0"/>
      <w:numPr>
        <w:ilvl w:val="0"/>
        <w:numId w:val="0"/>
      </w:numPr>
      <w:spacing w:before="240" w:after="240" w:line="360" w:lineRule="auto"/>
      <w:ind w:firstLine="709"/>
      <w:jc w:val="center"/>
    </w:pPr>
    <w:rPr>
      <w:rFonts w:eastAsia="Calibri"/>
      <w:i/>
      <w:iCs/>
      <w:kern w:val="32"/>
      <w:sz w:val="24"/>
      <w:szCs w:val="20"/>
    </w:rPr>
  </w:style>
  <w:style w:type="paragraph" w:styleId="afffff8">
    <w:name w:val="Document Map"/>
    <w:basedOn w:val="a0"/>
    <w:link w:val="afffff9"/>
    <w:rsid w:val="001B70A7"/>
    <w:rPr>
      <w:rFonts w:ascii="Tahoma" w:hAnsi="Tahoma"/>
      <w:sz w:val="16"/>
      <w:szCs w:val="16"/>
    </w:rPr>
  </w:style>
  <w:style w:type="character" w:customStyle="1" w:styleId="afffff9">
    <w:name w:val="Схема документа Знак"/>
    <w:basedOn w:val="a1"/>
    <w:link w:val="afffff8"/>
    <w:rsid w:val="001B70A7"/>
    <w:rPr>
      <w:rFonts w:ascii="Tahoma" w:hAnsi="Tahoma"/>
      <w:sz w:val="16"/>
      <w:szCs w:val="16"/>
      <w:lang w:eastAsia="en-US"/>
    </w:rPr>
  </w:style>
  <w:style w:type="paragraph" w:styleId="afffffa">
    <w:name w:val="Plain Text"/>
    <w:basedOn w:val="a0"/>
    <w:link w:val="afffffb"/>
    <w:rsid w:val="001B70A7"/>
    <w:pPr>
      <w:ind w:firstLine="0"/>
      <w:jc w:val="left"/>
    </w:pPr>
    <w:rPr>
      <w:rFonts w:ascii="Courier New" w:hAnsi="Courier New"/>
      <w:sz w:val="20"/>
      <w:szCs w:val="20"/>
    </w:rPr>
  </w:style>
  <w:style w:type="character" w:customStyle="1" w:styleId="afffffb">
    <w:name w:val="Текст Знак"/>
    <w:basedOn w:val="a1"/>
    <w:link w:val="afffffa"/>
    <w:rsid w:val="001B70A7"/>
    <w:rPr>
      <w:rFonts w:ascii="Courier New" w:hAnsi="Courier New"/>
      <w:lang w:eastAsia="en-US"/>
    </w:rPr>
  </w:style>
  <w:style w:type="paragraph" w:styleId="aff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fffffd"/>
    <w:rsid w:val="001B70A7"/>
    <w:pPr>
      <w:spacing w:line="360" w:lineRule="auto"/>
    </w:pPr>
    <w:rPr>
      <w:kern w:val="2"/>
      <w:sz w:val="20"/>
      <w:szCs w:val="20"/>
    </w:rPr>
  </w:style>
  <w:style w:type="character" w:customStyle="1" w:styleId="aff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1"/>
    <w:basedOn w:val="a1"/>
    <w:link w:val="afffffc"/>
    <w:rsid w:val="001B70A7"/>
    <w:rPr>
      <w:rFonts w:ascii="Times New Roman" w:eastAsia="Times New Roman" w:hAnsi="Times New Roman"/>
      <w:kern w:val="2"/>
      <w:lang w:eastAsia="en-US"/>
    </w:rPr>
  </w:style>
  <w:style w:type="character" w:customStyle="1" w:styleId="chain-title">
    <w:name w:val="chain-title"/>
    <w:rsid w:val="001B70A7"/>
  </w:style>
  <w:style w:type="paragraph" w:customStyle="1" w:styleId="Gf0">
    <w:name w:val="_G_Заголовок_раздел"/>
    <w:basedOn w:val="G1"/>
    <w:link w:val="Gf1"/>
    <w:qFormat/>
    <w:rsid w:val="001B70A7"/>
    <w:pPr>
      <w:pageBreakBefore w:val="0"/>
      <w:numPr>
        <w:numId w:val="0"/>
      </w:numPr>
      <w:tabs>
        <w:tab w:val="left" w:pos="1134"/>
      </w:tabs>
      <w:spacing w:before="240" w:after="240"/>
    </w:pPr>
  </w:style>
  <w:style w:type="character" w:customStyle="1" w:styleId="Gf1">
    <w:name w:val="_G_Заголовок_раздел Знак"/>
    <w:basedOn w:val="G10"/>
    <w:link w:val="Gf0"/>
    <w:rsid w:val="001B70A7"/>
    <w:rPr>
      <w:rFonts w:ascii="Times New Roman Полужирный" w:eastAsia="Times New Roman" w:hAnsi="Times New Roman Полужирный"/>
      <w:b/>
      <w:caps/>
      <w:sz w:val="24"/>
      <w:szCs w:val="26"/>
      <w:lang w:eastAsia="en-US"/>
    </w:rPr>
  </w:style>
  <w:style w:type="paragraph" w:customStyle="1" w:styleId="ConsNormal">
    <w:name w:val="ConsNormal"/>
    <w:rsid w:val="001B70A7"/>
    <w:pPr>
      <w:widowControl w:val="0"/>
      <w:ind w:firstLine="720"/>
    </w:pPr>
    <w:rPr>
      <w:rFonts w:ascii="Arial" w:hAnsi="Arial"/>
      <w:snapToGrid w:val="0"/>
    </w:rPr>
  </w:style>
  <w:style w:type="character" w:customStyle="1" w:styleId="135pt">
    <w:name w:val="Подпись к таблице + 13;5 pt;Не полужирный"/>
    <w:rsid w:val="001B70A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0pt">
    <w:name w:val="Основной текст + Полужирный;Интервал 0 pt"/>
    <w:rsid w:val="001B70A7"/>
    <w:rPr>
      <w:rFonts w:ascii="Times New Roman" w:eastAsia="Times New Roman" w:hAnsi="Times New Roman" w:cs="Times New Roman"/>
      <w:b/>
      <w:bCs/>
      <w:i w:val="0"/>
      <w:iCs w:val="0"/>
      <w:smallCaps w:val="0"/>
      <w:strike w:val="0"/>
      <w:spacing w:val="-10"/>
      <w:sz w:val="20"/>
      <w:szCs w:val="20"/>
      <w:shd w:val="clear" w:color="auto" w:fill="FFFFFF"/>
    </w:rPr>
  </w:style>
  <w:style w:type="character" w:customStyle="1" w:styleId="30pt">
    <w:name w:val="Основной текст (3) + Не полужирный;Интервал 0 pt"/>
    <w:rsid w:val="001B70A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95pt">
    <w:name w:val="Основной текст (3) + 9;5 pt"/>
    <w:rsid w:val="001B70A7"/>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210pt0pt">
    <w:name w:val="Основной текст (2) + 10 pt;Не полужирный;Интервал 0 pt"/>
    <w:rsid w:val="001B70A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4pt0pt">
    <w:name w:val="Основной текст (2) + 4 pt;Не полужирный;Курсив;Интервал 0 pt"/>
    <w:rsid w:val="001B70A7"/>
    <w:rPr>
      <w:rFonts w:ascii="Times New Roman" w:eastAsia="Times New Roman" w:hAnsi="Times New Roman" w:cs="Times New Roman"/>
      <w:b/>
      <w:bCs/>
      <w:i/>
      <w:iCs/>
      <w:smallCaps w:val="0"/>
      <w:strike w:val="0"/>
      <w:spacing w:val="0"/>
      <w:sz w:val="8"/>
      <w:szCs w:val="8"/>
      <w:shd w:val="clear" w:color="auto" w:fill="FFFFFF"/>
    </w:rPr>
  </w:style>
  <w:style w:type="character" w:customStyle="1" w:styleId="95pt0pt">
    <w:name w:val="Основной текст + 9;5 pt;Полужирный;Интервал 0 pt"/>
    <w:rsid w:val="001B70A7"/>
    <w:rPr>
      <w:rFonts w:ascii="Times New Roman" w:eastAsia="Times New Roman" w:hAnsi="Times New Roman" w:cs="Times New Roman"/>
      <w:b/>
      <w:bCs/>
      <w:i w:val="0"/>
      <w:iCs w:val="0"/>
      <w:smallCaps w:val="0"/>
      <w:strike w:val="0"/>
      <w:spacing w:val="-10"/>
      <w:sz w:val="19"/>
      <w:szCs w:val="19"/>
      <w:shd w:val="clear" w:color="auto" w:fill="FFFFFF"/>
    </w:rPr>
  </w:style>
  <w:style w:type="character" w:customStyle="1" w:styleId="27pt0pt10">
    <w:name w:val="Основной текст (2) + 7 pt;Интервал 0 pt;Масштаб 10%"/>
    <w:rsid w:val="001B70A7"/>
    <w:rPr>
      <w:rFonts w:ascii="Times New Roman" w:eastAsia="Times New Roman" w:hAnsi="Times New Roman" w:cs="Times New Roman"/>
      <w:b w:val="0"/>
      <w:bCs w:val="0"/>
      <w:i w:val="0"/>
      <w:iCs w:val="0"/>
      <w:smallCaps w:val="0"/>
      <w:strike w:val="0"/>
      <w:spacing w:val="0"/>
      <w:w w:val="10"/>
      <w:sz w:val="14"/>
      <w:szCs w:val="14"/>
      <w:shd w:val="clear" w:color="auto" w:fill="FFFFFF"/>
      <w:lang w:val="en-US"/>
    </w:rPr>
  </w:style>
  <w:style w:type="character" w:customStyle="1" w:styleId="9pt">
    <w:name w:val="Основной текст + 9 pt;Курсив"/>
    <w:rsid w:val="001B70A7"/>
    <w:rPr>
      <w:rFonts w:ascii="Times New Roman" w:eastAsia="Times New Roman" w:hAnsi="Times New Roman" w:cs="Times New Roman"/>
      <w:i/>
      <w:iCs/>
      <w:sz w:val="18"/>
      <w:szCs w:val="18"/>
      <w:shd w:val="clear" w:color="auto" w:fill="FFFFFF"/>
    </w:rPr>
  </w:style>
  <w:style w:type="character" w:customStyle="1" w:styleId="Calibri105pt0pt">
    <w:name w:val="Основной текст + Calibri;10;5 pt;Полужирный;Интервал 0 pt"/>
    <w:rsid w:val="001B70A7"/>
    <w:rPr>
      <w:rFonts w:ascii="Calibri" w:eastAsia="Calibri" w:hAnsi="Calibri" w:cs="Calibri"/>
      <w:b/>
      <w:bCs/>
      <w:i w:val="0"/>
      <w:iCs w:val="0"/>
      <w:smallCaps w:val="0"/>
      <w:strike w:val="0"/>
      <w:spacing w:val="-10"/>
      <w:sz w:val="21"/>
      <w:szCs w:val="21"/>
      <w:shd w:val="clear" w:color="auto" w:fill="FFFFFF"/>
      <w:lang w:val="en-US"/>
    </w:rPr>
  </w:style>
  <w:style w:type="character" w:customStyle="1" w:styleId="85pt">
    <w:name w:val="Основной текст + 8;5 pt"/>
    <w:rsid w:val="001B70A7"/>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9pt-1pt">
    <w:name w:val="Основной текст + 9 pt;Курсив;Интервал -1 pt"/>
    <w:rsid w:val="001B70A7"/>
    <w:rPr>
      <w:rFonts w:ascii="Times New Roman" w:eastAsia="Times New Roman" w:hAnsi="Times New Roman" w:cs="Times New Roman"/>
      <w:b w:val="0"/>
      <w:bCs w:val="0"/>
      <w:i/>
      <w:iCs/>
      <w:smallCaps w:val="0"/>
      <w:strike w:val="0"/>
      <w:spacing w:val="-20"/>
      <w:sz w:val="18"/>
      <w:szCs w:val="18"/>
      <w:shd w:val="clear" w:color="auto" w:fill="FFFFFF"/>
    </w:rPr>
  </w:style>
  <w:style w:type="character" w:customStyle="1" w:styleId="value-vpplength">
    <w:name w:val="value-vpp_length"/>
    <w:rsid w:val="001B70A7"/>
  </w:style>
  <w:style w:type="character" w:customStyle="1" w:styleId="s1">
    <w:name w:val="s1"/>
    <w:rsid w:val="001B70A7"/>
  </w:style>
  <w:style w:type="character" w:customStyle="1" w:styleId="afffffe">
    <w:name w:val="Подпись к таблице"/>
    <w:rsid w:val="001B70A7"/>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affffff">
    <w:name w:val="Основной текст_"/>
    <w:link w:val="19"/>
    <w:rsid w:val="001B70A7"/>
    <w:rPr>
      <w:rFonts w:ascii="Arial" w:eastAsia="Arial" w:hAnsi="Arial" w:cs="Arial"/>
      <w:sz w:val="19"/>
      <w:szCs w:val="19"/>
      <w:shd w:val="clear" w:color="auto" w:fill="FFFFFF"/>
    </w:rPr>
  </w:style>
  <w:style w:type="character" w:customStyle="1" w:styleId="72">
    <w:name w:val="Основной текст (7)_"/>
    <w:link w:val="73"/>
    <w:rsid w:val="001B70A7"/>
    <w:rPr>
      <w:rFonts w:ascii="Times New Roman" w:eastAsia="Times New Roman" w:hAnsi="Times New Roman"/>
      <w:shd w:val="clear" w:color="auto" w:fill="FFFFFF"/>
    </w:rPr>
  </w:style>
  <w:style w:type="character" w:customStyle="1" w:styleId="52">
    <w:name w:val="Основной текст (5)_"/>
    <w:link w:val="53"/>
    <w:rsid w:val="001B70A7"/>
    <w:rPr>
      <w:rFonts w:ascii="Arial" w:eastAsia="Arial" w:hAnsi="Arial" w:cs="Arial"/>
      <w:sz w:val="21"/>
      <w:szCs w:val="21"/>
      <w:shd w:val="clear" w:color="auto" w:fill="FFFFFF"/>
    </w:rPr>
  </w:style>
  <w:style w:type="character" w:customStyle="1" w:styleId="39">
    <w:name w:val="Основной текст (3)_"/>
    <w:link w:val="3a"/>
    <w:rsid w:val="001B70A7"/>
    <w:rPr>
      <w:rFonts w:ascii="Arial" w:eastAsia="Arial" w:hAnsi="Arial" w:cs="Arial"/>
      <w:spacing w:val="20"/>
      <w:sz w:val="13"/>
      <w:szCs w:val="13"/>
      <w:shd w:val="clear" w:color="auto" w:fill="FFFFFF"/>
    </w:rPr>
  </w:style>
  <w:style w:type="character" w:customStyle="1" w:styleId="395pt0pt">
    <w:name w:val="Основной текст (3) + 9;5 pt;Интервал 0 pt"/>
    <w:rsid w:val="001B70A7"/>
    <w:rPr>
      <w:rFonts w:ascii="Arial" w:eastAsia="Arial" w:hAnsi="Arial" w:cs="Arial"/>
      <w:spacing w:val="0"/>
      <w:sz w:val="19"/>
      <w:szCs w:val="19"/>
      <w:shd w:val="clear" w:color="auto" w:fill="FFFFFF"/>
    </w:rPr>
  </w:style>
  <w:style w:type="paragraph" w:customStyle="1" w:styleId="19">
    <w:name w:val="Основной текст1"/>
    <w:basedOn w:val="a0"/>
    <w:link w:val="affffff"/>
    <w:rsid w:val="001B70A7"/>
    <w:pPr>
      <w:shd w:val="clear" w:color="auto" w:fill="FFFFFF"/>
      <w:spacing w:line="0" w:lineRule="atLeast"/>
      <w:ind w:firstLine="0"/>
      <w:jc w:val="left"/>
    </w:pPr>
    <w:rPr>
      <w:rFonts w:ascii="Arial" w:eastAsia="Arial" w:hAnsi="Arial" w:cs="Arial"/>
      <w:sz w:val="19"/>
      <w:szCs w:val="19"/>
      <w:lang w:eastAsia="ru-RU"/>
    </w:rPr>
  </w:style>
  <w:style w:type="paragraph" w:customStyle="1" w:styleId="73">
    <w:name w:val="Основной текст (7)"/>
    <w:basedOn w:val="a0"/>
    <w:link w:val="72"/>
    <w:rsid w:val="001B70A7"/>
    <w:pPr>
      <w:shd w:val="clear" w:color="auto" w:fill="FFFFFF"/>
      <w:spacing w:line="0" w:lineRule="atLeast"/>
      <w:ind w:firstLine="0"/>
      <w:jc w:val="left"/>
    </w:pPr>
    <w:rPr>
      <w:sz w:val="20"/>
      <w:szCs w:val="20"/>
      <w:lang w:eastAsia="ru-RU"/>
    </w:rPr>
  </w:style>
  <w:style w:type="paragraph" w:customStyle="1" w:styleId="53">
    <w:name w:val="Основной текст (5)"/>
    <w:basedOn w:val="a0"/>
    <w:link w:val="52"/>
    <w:rsid w:val="001B70A7"/>
    <w:pPr>
      <w:shd w:val="clear" w:color="auto" w:fill="FFFFFF"/>
      <w:spacing w:line="0" w:lineRule="atLeast"/>
      <w:ind w:firstLine="0"/>
      <w:jc w:val="left"/>
    </w:pPr>
    <w:rPr>
      <w:rFonts w:ascii="Arial" w:eastAsia="Arial" w:hAnsi="Arial" w:cs="Arial"/>
      <w:sz w:val="21"/>
      <w:szCs w:val="21"/>
      <w:lang w:eastAsia="ru-RU"/>
    </w:rPr>
  </w:style>
  <w:style w:type="paragraph" w:customStyle="1" w:styleId="3a">
    <w:name w:val="Основной текст (3)"/>
    <w:basedOn w:val="a0"/>
    <w:link w:val="39"/>
    <w:rsid w:val="001B70A7"/>
    <w:pPr>
      <w:shd w:val="clear" w:color="auto" w:fill="FFFFFF"/>
      <w:spacing w:line="0" w:lineRule="atLeast"/>
      <w:ind w:firstLine="0"/>
      <w:jc w:val="left"/>
    </w:pPr>
    <w:rPr>
      <w:rFonts w:ascii="Arial" w:eastAsia="Arial" w:hAnsi="Arial" w:cs="Arial"/>
      <w:spacing w:val="20"/>
      <w:sz w:val="13"/>
      <w:szCs w:val="13"/>
      <w:lang w:eastAsia="ru-RU"/>
    </w:rPr>
  </w:style>
  <w:style w:type="character" w:customStyle="1" w:styleId="12pt">
    <w:name w:val="Подпись к таблице + 12 pt"/>
    <w:rsid w:val="001B70A7"/>
    <w:rPr>
      <w:rFonts w:ascii="Arial" w:eastAsia="Arial" w:hAnsi="Arial" w:cs="Arial"/>
      <w:b w:val="0"/>
      <w:bCs w:val="0"/>
      <w:i w:val="0"/>
      <w:iCs w:val="0"/>
      <w:smallCaps w:val="0"/>
      <w:strike w:val="0"/>
      <w:spacing w:val="0"/>
      <w:sz w:val="24"/>
      <w:szCs w:val="24"/>
    </w:rPr>
  </w:style>
  <w:style w:type="character" w:customStyle="1" w:styleId="2c">
    <w:name w:val="Основной текст (2)_"/>
    <w:link w:val="2d"/>
    <w:rsid w:val="001B70A7"/>
    <w:rPr>
      <w:rFonts w:ascii="Times New Roman" w:eastAsia="Times New Roman" w:hAnsi="Times New Roman"/>
      <w:sz w:val="11"/>
      <w:szCs w:val="11"/>
      <w:shd w:val="clear" w:color="auto" w:fill="FFFFFF"/>
    </w:rPr>
  </w:style>
  <w:style w:type="paragraph" w:customStyle="1" w:styleId="2d">
    <w:name w:val="Основной текст (2)"/>
    <w:basedOn w:val="a0"/>
    <w:link w:val="2c"/>
    <w:rsid w:val="001B70A7"/>
    <w:pPr>
      <w:shd w:val="clear" w:color="auto" w:fill="FFFFFF"/>
      <w:spacing w:line="0" w:lineRule="atLeast"/>
      <w:ind w:firstLine="0"/>
      <w:jc w:val="left"/>
    </w:pPr>
    <w:rPr>
      <w:sz w:val="11"/>
      <w:szCs w:val="11"/>
      <w:lang w:eastAsia="ru-RU"/>
    </w:rPr>
  </w:style>
  <w:style w:type="character" w:customStyle="1" w:styleId="2TrebuchetMS">
    <w:name w:val="Основной текст (2) + Trebuchet MS"/>
    <w:aliases w:val="7,5 pt,Интервал -1 pt"/>
    <w:uiPriority w:val="99"/>
    <w:rsid w:val="001B70A7"/>
    <w:rPr>
      <w:rFonts w:ascii="Trebuchet MS" w:eastAsia="Times New Roman" w:hAnsi="Trebuchet MS" w:cs="Trebuchet MS"/>
      <w:i/>
      <w:iCs/>
      <w:spacing w:val="-20"/>
      <w:w w:val="100"/>
      <w:sz w:val="15"/>
      <w:szCs w:val="15"/>
      <w:shd w:val="clear" w:color="auto" w:fill="FFFFFF"/>
    </w:rPr>
  </w:style>
  <w:style w:type="character" w:customStyle="1" w:styleId="2TrebuchetMS1">
    <w:name w:val="Основной текст (2) + Trebuchet MS1"/>
    <w:aliases w:val="71,5 pt1"/>
    <w:uiPriority w:val="99"/>
    <w:rsid w:val="001B70A7"/>
    <w:rPr>
      <w:rFonts w:ascii="Trebuchet MS" w:eastAsia="Times New Roman" w:hAnsi="Trebuchet MS" w:cs="Trebuchet MS"/>
      <w:i/>
      <w:iCs/>
      <w:spacing w:val="0"/>
      <w:w w:val="100"/>
      <w:sz w:val="15"/>
      <w:szCs w:val="15"/>
      <w:shd w:val="clear" w:color="auto" w:fill="FFFFFF"/>
    </w:rPr>
  </w:style>
  <w:style w:type="numbering" w:customStyle="1" w:styleId="1a">
    <w:name w:val="Стиль многоуровневый+Заголовок 1"/>
    <w:basedOn w:val="a3"/>
    <w:rsid w:val="001B70A7"/>
  </w:style>
  <w:style w:type="paragraph" w:customStyle="1" w:styleId="TimesNewRomanCYR19114">
    <w:name w:val="Стиль Times New Roman CYR Слева:  19 см Выступ:  114 см"/>
    <w:basedOn w:val="4"/>
    <w:rsid w:val="001B70A7"/>
    <w:pPr>
      <w:keepLines w:val="0"/>
      <w:numPr>
        <w:ilvl w:val="0"/>
        <w:numId w:val="0"/>
      </w:numPr>
      <w:spacing w:before="240" w:after="60"/>
      <w:ind w:left="1728" w:hanging="648"/>
      <w:jc w:val="left"/>
    </w:pPr>
    <w:rPr>
      <w:rFonts w:ascii="Times New Roman CYR" w:hAnsi="Times New Roman CYR"/>
      <w:i w:val="0"/>
      <w:iCs w:val="0"/>
      <w:color w:val="auto"/>
      <w:lang w:eastAsia="ru-RU"/>
    </w:rPr>
  </w:style>
  <w:style w:type="paragraph" w:customStyle="1" w:styleId="1b">
    <w:name w:val="Уровень 1"/>
    <w:basedOn w:val="2"/>
    <w:rsid w:val="001B70A7"/>
    <w:pPr>
      <w:keepLines w:val="0"/>
      <w:numPr>
        <w:ilvl w:val="0"/>
        <w:numId w:val="0"/>
      </w:numPr>
      <w:spacing w:before="120" w:after="0"/>
    </w:pPr>
    <w:rPr>
      <w:rFonts w:cs="Arial"/>
      <w:iCs/>
      <w:caps/>
      <w:sz w:val="24"/>
      <w:szCs w:val="24"/>
      <w:lang w:eastAsia="ru-RU"/>
    </w:rPr>
  </w:style>
  <w:style w:type="paragraph" w:customStyle="1" w:styleId="affffff0">
    <w:name w:val="???????"/>
    <w:rsid w:val="001B70A7"/>
  </w:style>
  <w:style w:type="paragraph" w:customStyle="1" w:styleId="100">
    <w:name w:val="Заголовок 10"/>
    <w:basedOn w:val="a0"/>
    <w:rsid w:val="001B70A7"/>
    <w:pPr>
      <w:ind w:firstLine="708"/>
    </w:pPr>
    <w:rPr>
      <w:b/>
      <w:sz w:val="24"/>
      <w:szCs w:val="24"/>
      <w:lang w:eastAsia="ru-RU"/>
    </w:rPr>
  </w:style>
  <w:style w:type="paragraph" w:customStyle="1" w:styleId="2e">
    <w:name w:val="2"/>
    <w:basedOn w:val="a0"/>
    <w:next w:val="a4"/>
    <w:qFormat/>
    <w:rsid w:val="001B70A7"/>
    <w:pPr>
      <w:ind w:firstLine="0"/>
      <w:jc w:val="center"/>
    </w:pPr>
    <w:rPr>
      <w:rFonts w:ascii="Arial" w:hAnsi="Arial"/>
      <w:b/>
      <w:sz w:val="32"/>
      <w:szCs w:val="20"/>
      <w:lang w:eastAsia="ru-RU"/>
    </w:rPr>
  </w:style>
  <w:style w:type="paragraph" w:styleId="3b">
    <w:name w:val="List Bullet 3"/>
    <w:basedOn w:val="a0"/>
    <w:rsid w:val="001B70A7"/>
    <w:pPr>
      <w:tabs>
        <w:tab w:val="num" w:pos="720"/>
      </w:tabs>
      <w:ind w:left="720" w:hanging="720"/>
    </w:pPr>
    <w:rPr>
      <w:rFonts w:eastAsia="MS Mincho"/>
      <w:sz w:val="24"/>
      <w:szCs w:val="24"/>
      <w:lang w:eastAsia="ru-RU"/>
    </w:rPr>
  </w:style>
  <w:style w:type="paragraph" w:styleId="2f">
    <w:name w:val="List Number 2"/>
    <w:basedOn w:val="a0"/>
    <w:semiHidden/>
    <w:rsid w:val="001B70A7"/>
    <w:pPr>
      <w:tabs>
        <w:tab w:val="num" w:pos="720"/>
      </w:tabs>
      <w:ind w:left="720" w:hanging="720"/>
    </w:pPr>
    <w:rPr>
      <w:rFonts w:eastAsia="MS Mincho"/>
      <w:sz w:val="24"/>
      <w:szCs w:val="24"/>
      <w:lang w:eastAsia="ru-RU"/>
    </w:rPr>
  </w:style>
  <w:style w:type="paragraph" w:customStyle="1" w:styleId="-2">
    <w:name w:val="Нумерованный список-2"/>
    <w:basedOn w:val="2f"/>
    <w:rsid w:val="001B70A7"/>
    <w:pPr>
      <w:tabs>
        <w:tab w:val="left" w:pos="567"/>
        <w:tab w:val="left" w:pos="993"/>
      </w:tabs>
    </w:pPr>
  </w:style>
  <w:style w:type="paragraph" w:customStyle="1" w:styleId="131276">
    <w:name w:val="Стиль 13 пт По ширине Первая строка:  127 см Перед:  6 пт"/>
    <w:basedOn w:val="a0"/>
    <w:rsid w:val="001B70A7"/>
    <w:pPr>
      <w:shd w:val="clear" w:color="auto" w:fill="FFFFFF"/>
    </w:pPr>
    <w:rPr>
      <w:sz w:val="26"/>
      <w:szCs w:val="20"/>
      <w:lang w:eastAsia="ru-RU"/>
    </w:rPr>
  </w:style>
  <w:style w:type="paragraph" w:customStyle="1" w:styleId="Normal">
    <w:name w:val="Normal Знак"/>
    <w:link w:val="Normal0"/>
    <w:rsid w:val="001B70A7"/>
    <w:rPr>
      <w:sz w:val="22"/>
      <w:szCs w:val="24"/>
    </w:rPr>
  </w:style>
  <w:style w:type="character" w:customStyle="1" w:styleId="Normal0">
    <w:name w:val="Normal Знак Знак"/>
    <w:link w:val="Normal"/>
    <w:rsid w:val="001B70A7"/>
    <w:rPr>
      <w:rFonts w:ascii="Times New Roman" w:eastAsia="Times New Roman" w:hAnsi="Times New Roman"/>
      <w:sz w:val="22"/>
      <w:szCs w:val="24"/>
    </w:rPr>
  </w:style>
  <w:style w:type="paragraph" w:customStyle="1" w:styleId="Normal10-02">
    <w:name w:val="Стиль Normal + 10 пт полужирный По центру Слева:  -02 см Справ..."/>
    <w:basedOn w:val="Normal"/>
    <w:rsid w:val="001B70A7"/>
    <w:pPr>
      <w:ind w:left="-113" w:right="-113"/>
      <w:jc w:val="center"/>
    </w:pPr>
    <w:rPr>
      <w:b/>
      <w:bCs/>
      <w:sz w:val="20"/>
    </w:rPr>
  </w:style>
  <w:style w:type="paragraph" w:customStyle="1" w:styleId="Normal1">
    <w:name w:val="Normal1"/>
    <w:rsid w:val="001B70A7"/>
    <w:pPr>
      <w:suppressAutoHyphens/>
    </w:pPr>
    <w:rPr>
      <w:sz w:val="22"/>
      <w:lang w:eastAsia="ar-SA"/>
    </w:rPr>
  </w:style>
  <w:style w:type="paragraph" w:customStyle="1" w:styleId="Normal10-020">
    <w:name w:val="Normal + 10 пт полужирный По центру Слева:  -02 см Справ..."/>
    <w:basedOn w:val="Normal1"/>
    <w:rsid w:val="001B70A7"/>
    <w:pPr>
      <w:ind w:left="-113" w:right="-113"/>
      <w:jc w:val="center"/>
    </w:pPr>
    <w:rPr>
      <w:b/>
      <w:bCs/>
      <w:sz w:val="20"/>
    </w:rPr>
  </w:style>
  <w:style w:type="paragraph" w:customStyle="1" w:styleId="54">
    <w:name w:val="Обычный5"/>
    <w:rsid w:val="001B70A7"/>
    <w:rPr>
      <w:sz w:val="22"/>
      <w:szCs w:val="24"/>
    </w:rPr>
  </w:style>
  <w:style w:type="paragraph" w:customStyle="1" w:styleId="affffff1">
    <w:name w:val="Таблицы (моноширинный)"/>
    <w:basedOn w:val="a0"/>
    <w:next w:val="a0"/>
    <w:rsid w:val="001B70A7"/>
    <w:pPr>
      <w:widowControl w:val="0"/>
      <w:autoSpaceDE w:val="0"/>
      <w:autoSpaceDN w:val="0"/>
      <w:adjustRightInd w:val="0"/>
      <w:ind w:firstLine="0"/>
    </w:pPr>
    <w:rPr>
      <w:rFonts w:ascii="Courier New" w:hAnsi="Courier New" w:cs="Courier New"/>
      <w:sz w:val="20"/>
      <w:szCs w:val="20"/>
      <w:lang w:eastAsia="ru-RU"/>
    </w:rPr>
  </w:style>
  <w:style w:type="character" w:styleId="affffff2">
    <w:name w:val="Strong"/>
    <w:qFormat/>
    <w:rsid w:val="001B70A7"/>
    <w:rPr>
      <w:b/>
      <w:bCs/>
    </w:rPr>
  </w:style>
  <w:style w:type="character" w:customStyle="1" w:styleId="blk">
    <w:name w:val="blk"/>
    <w:rsid w:val="001B70A7"/>
  </w:style>
  <w:style w:type="character" w:customStyle="1" w:styleId="1pt">
    <w:name w:val="Основной текст + Интервал 1 pt"/>
    <w:uiPriority w:val="99"/>
    <w:rsid w:val="001B70A7"/>
    <w:rPr>
      <w:rFonts w:ascii="Times New Roman" w:hAnsi="Times New Roman" w:cs="Times New Roman"/>
      <w:spacing w:val="20"/>
      <w:sz w:val="19"/>
      <w:szCs w:val="19"/>
    </w:rPr>
  </w:style>
  <w:style w:type="character" w:customStyle="1" w:styleId="75pt">
    <w:name w:val="Основной текст + 7;5 pt;Курсив"/>
    <w:rsid w:val="001B70A7"/>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140">
    <w:name w:val="Обычный + 14 пт"/>
    <w:aliases w:val="По ширине,Первая строка:  1,25 см"/>
    <w:basedOn w:val="a0"/>
    <w:rsid w:val="001B70A7"/>
    <w:rPr>
      <w:szCs w:val="28"/>
      <w:lang w:eastAsia="ru-RU"/>
    </w:rPr>
  </w:style>
  <w:style w:type="character" w:customStyle="1" w:styleId="afffb">
    <w:name w:val="Абзац списка Знак"/>
    <w:aliases w:val="Варианты ответов Знак,Второй абзац списка Знак,мой Знак,Нумерованый список Знак,Bullet List Знак,FooterText Знак,numbered Знак,SL_Абзац списка Знак,Paragraphe de liste1 Знак,lp1 Знак,ТЗ список Знак,Абзац списка основной Знак"/>
    <w:link w:val="afffa"/>
    <w:uiPriority w:val="34"/>
    <w:rsid w:val="001B70A7"/>
    <w:rPr>
      <w:rFonts w:ascii="Times New Roman" w:hAnsi="Times New Roman"/>
      <w:kern w:val="2"/>
      <w:sz w:val="24"/>
      <w:szCs w:val="24"/>
      <w:lang w:eastAsia="en-US"/>
    </w:rPr>
  </w:style>
  <w:style w:type="character" w:customStyle="1" w:styleId="affff0">
    <w:name w:val="Без интервала Знак"/>
    <w:aliases w:val="Таблицы Знак,ПФ-таб.текст Знак"/>
    <w:link w:val="affff"/>
    <w:uiPriority w:val="1"/>
    <w:rsid w:val="001B70A7"/>
    <w:rPr>
      <w:sz w:val="22"/>
      <w:szCs w:val="22"/>
      <w:lang w:eastAsia="en-US"/>
    </w:rPr>
  </w:style>
  <w:style w:type="paragraph" w:customStyle="1" w:styleId="S">
    <w:name w:val="S_Обычный"/>
    <w:basedOn w:val="a0"/>
    <w:link w:val="S0"/>
    <w:qFormat/>
    <w:rsid w:val="001B70A7"/>
    <w:rPr>
      <w:sz w:val="24"/>
      <w:szCs w:val="24"/>
    </w:rPr>
  </w:style>
  <w:style w:type="character" w:customStyle="1" w:styleId="S0">
    <w:name w:val="S_Обычный Знак"/>
    <w:link w:val="S"/>
    <w:rsid w:val="001B70A7"/>
    <w:rPr>
      <w:rFonts w:ascii="Times New Roman" w:eastAsia="Times New Roman" w:hAnsi="Times New Roman"/>
      <w:sz w:val="24"/>
      <w:szCs w:val="24"/>
    </w:rPr>
  </w:style>
  <w:style w:type="paragraph" w:customStyle="1" w:styleId="Gf2">
    <w:name w:val="G_Обычный текст"/>
    <w:basedOn w:val="a0"/>
    <w:link w:val="Gf3"/>
    <w:qFormat/>
    <w:rsid w:val="001B70A7"/>
    <w:pPr>
      <w:spacing w:before="120" w:after="60"/>
      <w:ind w:firstLine="567"/>
    </w:pPr>
    <w:rPr>
      <w:rFonts w:ascii="Calibri" w:hAnsi="Calibri"/>
      <w:sz w:val="24"/>
      <w:szCs w:val="24"/>
      <w:lang w:eastAsia="ru-RU"/>
    </w:rPr>
  </w:style>
  <w:style w:type="character" w:customStyle="1" w:styleId="Gf3">
    <w:name w:val="G_Обычный текст Знак"/>
    <w:link w:val="Gf2"/>
    <w:rsid w:val="001B70A7"/>
    <w:rPr>
      <w:rFonts w:eastAsia="Times New Roman"/>
      <w:sz w:val="24"/>
      <w:szCs w:val="24"/>
    </w:rPr>
  </w:style>
  <w:style w:type="character" w:customStyle="1" w:styleId="afffff7">
    <w:name w:val="Список Знак"/>
    <w:link w:val="afffff6"/>
    <w:rsid w:val="001B70A7"/>
    <w:rPr>
      <w:rFonts w:ascii="Times New Roman" w:eastAsia="Times New Roman" w:hAnsi="Times New Roman"/>
      <w:sz w:val="24"/>
      <w:szCs w:val="24"/>
    </w:rPr>
  </w:style>
  <w:style w:type="paragraph" w:customStyle="1" w:styleId="Gf4">
    <w:name w:val="G_Маркированый список"/>
    <w:basedOn w:val="a0"/>
    <w:link w:val="Gf5"/>
    <w:qFormat/>
    <w:rsid w:val="001B70A7"/>
    <w:pPr>
      <w:tabs>
        <w:tab w:val="num" w:pos="720"/>
        <w:tab w:val="left" w:pos="993"/>
      </w:tabs>
      <w:spacing w:before="80" w:after="60"/>
      <w:ind w:left="720" w:hanging="720"/>
    </w:pPr>
    <w:rPr>
      <w:rFonts w:ascii="Calibri" w:hAnsi="Calibri"/>
      <w:sz w:val="24"/>
      <w:szCs w:val="24"/>
      <w:lang w:bidi="en-US"/>
    </w:rPr>
  </w:style>
  <w:style w:type="character" w:customStyle="1" w:styleId="Gf5">
    <w:name w:val="G_Маркированый список Знак"/>
    <w:link w:val="Gf4"/>
    <w:rsid w:val="001B70A7"/>
    <w:rPr>
      <w:rFonts w:ascii="Calibri" w:hAnsi="Calibri"/>
      <w:sz w:val="24"/>
      <w:szCs w:val="24"/>
      <w:lang w:eastAsia="en-US" w:bidi="en-US"/>
    </w:rPr>
  </w:style>
  <w:style w:type="paragraph" w:customStyle="1" w:styleId="affffff3">
    <w:name w:val="ГРАД Основной текст"/>
    <w:basedOn w:val="a0"/>
    <w:link w:val="affffff4"/>
    <w:autoRedefine/>
    <w:rsid w:val="001B70A7"/>
    <w:pPr>
      <w:tabs>
        <w:tab w:val="left" w:pos="540"/>
        <w:tab w:val="left" w:pos="1080"/>
        <w:tab w:val="left" w:pos="1260"/>
        <w:tab w:val="left" w:pos="1620"/>
      </w:tabs>
    </w:pPr>
    <w:rPr>
      <w:bCs/>
      <w:spacing w:val="4"/>
      <w:sz w:val="24"/>
      <w:szCs w:val="28"/>
      <w:lang w:eastAsia="ru-RU"/>
    </w:rPr>
  </w:style>
  <w:style w:type="character" w:customStyle="1" w:styleId="affffff4">
    <w:name w:val="ГРАД Основной текст Знак Знак"/>
    <w:link w:val="affffff3"/>
    <w:rsid w:val="001B70A7"/>
    <w:rPr>
      <w:rFonts w:ascii="Times New Roman" w:eastAsia="Times New Roman" w:hAnsi="Times New Roman"/>
      <w:bCs/>
      <w:spacing w:val="4"/>
      <w:sz w:val="24"/>
      <w:szCs w:val="28"/>
    </w:rPr>
  </w:style>
  <w:style w:type="table" w:customStyle="1" w:styleId="affffff5">
    <w:name w:val="Стиль Таблица Геоника"/>
    <w:basedOn w:val="a2"/>
    <w:uiPriority w:val="99"/>
    <w:rsid w:val="001B70A7"/>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cPr>
      <w:shd w:val="clear" w:color="auto" w:fill="FFFFFF"/>
    </w:tcPr>
  </w:style>
  <w:style w:type="paragraph" w:customStyle="1" w:styleId="affffff6">
    <w:name w:val="Табличный_центр"/>
    <w:basedOn w:val="a0"/>
    <w:rsid w:val="001B70A7"/>
    <w:pPr>
      <w:shd w:val="clear" w:color="auto" w:fill="FFFFFF"/>
      <w:ind w:firstLine="0"/>
      <w:jc w:val="center"/>
    </w:pPr>
    <w:rPr>
      <w:rFonts w:ascii="Calibri" w:hAnsi="Calibri"/>
      <w:sz w:val="22"/>
      <w:lang w:eastAsia="ru-RU"/>
    </w:rPr>
  </w:style>
  <w:style w:type="character" w:customStyle="1" w:styleId="26">
    <w:name w:val="Название объекта Знак2"/>
    <w:aliases w:val="Таблица Знак1,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ffffa"/>
    <w:locked/>
    <w:rsid w:val="001B70A7"/>
    <w:rPr>
      <w:rFonts w:ascii="Times New Roman" w:eastAsia="Times New Roman" w:hAnsi="Times New Roman"/>
      <w:b/>
      <w:bCs/>
      <w:kern w:val="2"/>
      <w:szCs w:val="18"/>
      <w:lang w:eastAsia="en-US"/>
    </w:rPr>
  </w:style>
  <w:style w:type="paragraph" w:customStyle="1" w:styleId="1-1">
    <w:name w:val="Таблица 1-1"/>
    <w:basedOn w:val="a0"/>
    <w:qFormat/>
    <w:rsid w:val="001B70A7"/>
    <w:pPr>
      <w:numPr>
        <w:ilvl w:val="5"/>
        <w:numId w:val="11"/>
      </w:numPr>
      <w:ind w:left="0" w:firstLine="0"/>
      <w:contextualSpacing/>
      <w:jc w:val="center"/>
    </w:pPr>
    <w:rPr>
      <w:iCs/>
      <w:sz w:val="26"/>
      <w:szCs w:val="26"/>
    </w:rPr>
  </w:style>
  <w:style w:type="paragraph" w:styleId="1c">
    <w:name w:val="index 1"/>
    <w:basedOn w:val="a0"/>
    <w:next w:val="a0"/>
    <w:autoRedefine/>
    <w:semiHidden/>
    <w:rsid w:val="001B70A7"/>
    <w:pPr>
      <w:spacing w:before="120" w:after="120"/>
      <w:ind w:left="240" w:hanging="240"/>
    </w:pPr>
    <w:rPr>
      <w:sz w:val="24"/>
      <w:szCs w:val="24"/>
      <w:lang w:eastAsia="ru-RU"/>
    </w:rPr>
  </w:style>
  <w:style w:type="paragraph" w:customStyle="1" w:styleId="Default">
    <w:name w:val="Default"/>
    <w:rsid w:val="001B70A7"/>
    <w:pPr>
      <w:autoSpaceDE w:val="0"/>
      <w:autoSpaceDN w:val="0"/>
      <w:adjustRightInd w:val="0"/>
    </w:pPr>
    <w:rPr>
      <w:color w:val="000000"/>
      <w:sz w:val="24"/>
      <w:szCs w:val="24"/>
    </w:rPr>
  </w:style>
  <w:style w:type="character" w:customStyle="1" w:styleId="affffff7">
    <w:name w:val="Цветовое выделение"/>
    <w:uiPriority w:val="99"/>
    <w:rsid w:val="001B70A7"/>
    <w:rPr>
      <w:b/>
      <w:color w:val="26282F"/>
    </w:rPr>
  </w:style>
  <w:style w:type="character" w:customStyle="1" w:styleId="affffff8">
    <w:name w:val="Гипертекстовая ссылка"/>
    <w:uiPriority w:val="99"/>
    <w:rsid w:val="001B70A7"/>
    <w:rPr>
      <w:rFonts w:cs="Times New Roman"/>
      <w:b w:val="0"/>
      <w:color w:val="106BBE"/>
    </w:rPr>
  </w:style>
  <w:style w:type="paragraph" w:customStyle="1" w:styleId="affffff9">
    <w:name w:val="Комментарий"/>
    <w:basedOn w:val="a0"/>
    <w:next w:val="a0"/>
    <w:uiPriority w:val="99"/>
    <w:rsid w:val="001B70A7"/>
    <w:pPr>
      <w:widowControl w:val="0"/>
      <w:autoSpaceDE w:val="0"/>
      <w:autoSpaceDN w:val="0"/>
      <w:adjustRightInd w:val="0"/>
      <w:spacing w:before="75"/>
      <w:ind w:left="170" w:firstLine="0"/>
    </w:pPr>
    <w:rPr>
      <w:rFonts w:ascii="Arial" w:hAnsi="Arial" w:cs="Arial"/>
      <w:color w:val="353842"/>
      <w:sz w:val="26"/>
      <w:szCs w:val="26"/>
      <w:shd w:val="clear" w:color="auto" w:fill="F0F0F0"/>
      <w:lang w:eastAsia="ru-RU"/>
    </w:rPr>
  </w:style>
  <w:style w:type="paragraph" w:customStyle="1" w:styleId="affffffa">
    <w:name w:val="Информация о версии"/>
    <w:basedOn w:val="affffff9"/>
    <w:next w:val="a0"/>
    <w:uiPriority w:val="99"/>
    <w:rsid w:val="001B70A7"/>
    <w:rPr>
      <w:i/>
      <w:iCs/>
    </w:rPr>
  </w:style>
  <w:style w:type="paragraph" w:customStyle="1" w:styleId="affffffb">
    <w:name w:val="Информация об изменениях"/>
    <w:basedOn w:val="a0"/>
    <w:next w:val="a0"/>
    <w:uiPriority w:val="99"/>
    <w:rsid w:val="001B70A7"/>
    <w:pPr>
      <w:widowControl w:val="0"/>
      <w:autoSpaceDE w:val="0"/>
      <w:autoSpaceDN w:val="0"/>
      <w:adjustRightInd w:val="0"/>
      <w:spacing w:before="180"/>
      <w:ind w:left="360" w:right="360" w:firstLine="0"/>
    </w:pPr>
    <w:rPr>
      <w:rFonts w:ascii="Arial" w:hAnsi="Arial" w:cs="Arial"/>
      <w:color w:val="353842"/>
      <w:sz w:val="20"/>
      <w:szCs w:val="20"/>
      <w:shd w:val="clear" w:color="auto" w:fill="EAEFED"/>
      <w:lang w:eastAsia="ru-RU"/>
    </w:rPr>
  </w:style>
  <w:style w:type="paragraph" w:customStyle="1" w:styleId="affffffc">
    <w:name w:val="Нормальный (таблица)"/>
    <w:basedOn w:val="a0"/>
    <w:next w:val="a0"/>
    <w:uiPriority w:val="99"/>
    <w:rsid w:val="001B70A7"/>
    <w:pPr>
      <w:widowControl w:val="0"/>
      <w:autoSpaceDE w:val="0"/>
      <w:autoSpaceDN w:val="0"/>
      <w:adjustRightInd w:val="0"/>
      <w:ind w:firstLine="0"/>
    </w:pPr>
    <w:rPr>
      <w:rFonts w:ascii="Arial" w:hAnsi="Arial" w:cs="Arial"/>
      <w:sz w:val="26"/>
      <w:szCs w:val="26"/>
      <w:lang w:eastAsia="ru-RU"/>
    </w:rPr>
  </w:style>
  <w:style w:type="paragraph" w:customStyle="1" w:styleId="affffffd">
    <w:name w:val="Подзаголовок для информации об изменениях"/>
    <w:basedOn w:val="a0"/>
    <w:next w:val="a0"/>
    <w:uiPriority w:val="99"/>
    <w:rsid w:val="001B70A7"/>
    <w:pPr>
      <w:widowControl w:val="0"/>
      <w:autoSpaceDE w:val="0"/>
      <w:autoSpaceDN w:val="0"/>
      <w:adjustRightInd w:val="0"/>
      <w:ind w:firstLine="720"/>
    </w:pPr>
    <w:rPr>
      <w:rFonts w:ascii="Arial" w:hAnsi="Arial" w:cs="Arial"/>
      <w:b/>
      <w:bCs/>
      <w:color w:val="353842"/>
      <w:sz w:val="20"/>
      <w:szCs w:val="20"/>
      <w:lang w:eastAsia="ru-RU"/>
    </w:rPr>
  </w:style>
  <w:style w:type="paragraph" w:customStyle="1" w:styleId="1d">
    <w:name w:val="Название1"/>
    <w:basedOn w:val="a0"/>
    <w:link w:val="affffffe"/>
    <w:qFormat/>
    <w:rsid w:val="001B70A7"/>
    <w:pPr>
      <w:ind w:firstLine="0"/>
      <w:jc w:val="center"/>
    </w:pPr>
    <w:rPr>
      <w:b/>
      <w:szCs w:val="20"/>
      <w:lang w:eastAsia="ru-RU"/>
    </w:rPr>
  </w:style>
  <w:style w:type="character" w:customStyle="1" w:styleId="affffffe">
    <w:name w:val="Название Знак"/>
    <w:link w:val="1d"/>
    <w:rsid w:val="001B70A7"/>
    <w:rPr>
      <w:rFonts w:ascii="Times New Roman" w:eastAsia="Times New Roman" w:hAnsi="Times New Roman"/>
      <w:b/>
      <w:sz w:val="28"/>
    </w:rPr>
  </w:style>
  <w:style w:type="paragraph" w:styleId="afffffff">
    <w:name w:val="Block Text"/>
    <w:basedOn w:val="a0"/>
    <w:rsid w:val="001B70A7"/>
    <w:pPr>
      <w:widowControl w:val="0"/>
      <w:shd w:val="clear" w:color="auto" w:fill="FFFFFF"/>
      <w:autoSpaceDE w:val="0"/>
      <w:autoSpaceDN w:val="0"/>
      <w:adjustRightInd w:val="0"/>
      <w:spacing w:before="101"/>
      <w:ind w:left="18" w:right="36" w:firstLine="734"/>
    </w:pPr>
    <w:rPr>
      <w:sz w:val="24"/>
      <w:szCs w:val="20"/>
      <w:lang w:eastAsia="ru-RU"/>
    </w:rPr>
  </w:style>
  <w:style w:type="paragraph" w:styleId="afffffff0">
    <w:name w:val="Subtitle"/>
    <w:basedOn w:val="Normal"/>
    <w:next w:val="Normal"/>
    <w:link w:val="afffffff1"/>
    <w:pPr>
      <w:ind w:firstLine="0"/>
      <w:jc w:val="right"/>
    </w:pPr>
    <w:rPr>
      <w:b/>
      <w:sz w:val="24"/>
    </w:rPr>
  </w:style>
  <w:style w:type="character" w:customStyle="1" w:styleId="afffffff1">
    <w:name w:val="Подзаголовок Знак"/>
    <w:basedOn w:val="a1"/>
    <w:link w:val="afffffff0"/>
    <w:rsid w:val="001B70A7"/>
    <w:rPr>
      <w:rFonts w:ascii="Times New Roman" w:eastAsia="Times New Roman" w:hAnsi="Times New Roman"/>
      <w:b/>
      <w:bCs/>
      <w:sz w:val="24"/>
      <w:szCs w:val="24"/>
    </w:rPr>
  </w:style>
  <w:style w:type="paragraph" w:customStyle="1" w:styleId="afffffff2">
    <w:name w:val="таблица"/>
    <w:basedOn w:val="afffc"/>
    <w:link w:val="afffffff3"/>
    <w:qFormat/>
    <w:rsid w:val="001B70A7"/>
    <w:pPr>
      <w:widowControl/>
      <w:jc w:val="both"/>
    </w:pPr>
    <w:rPr>
      <w:b w:val="0"/>
      <w:snapToGrid/>
      <w:sz w:val="24"/>
    </w:rPr>
  </w:style>
  <w:style w:type="paragraph" w:customStyle="1" w:styleId="afffffff4">
    <w:name w:val="шапка таблицы"/>
    <w:basedOn w:val="a0"/>
    <w:rsid w:val="001B70A7"/>
    <w:pPr>
      <w:ind w:firstLine="0"/>
      <w:jc w:val="center"/>
    </w:pPr>
    <w:rPr>
      <w:sz w:val="24"/>
      <w:szCs w:val="24"/>
      <w:lang w:eastAsia="ru-RU"/>
    </w:rPr>
  </w:style>
  <w:style w:type="paragraph" w:customStyle="1" w:styleId="2f0">
    <w:name w:val="таблица 2"/>
    <w:basedOn w:val="12"/>
    <w:rsid w:val="001B70A7"/>
    <w:pPr>
      <w:jc w:val="center"/>
    </w:pPr>
  </w:style>
  <w:style w:type="paragraph" w:customStyle="1" w:styleId="afffffff5">
    <w:name w:val="Основа"/>
    <w:basedOn w:val="a0"/>
    <w:rsid w:val="001B70A7"/>
    <w:pPr>
      <w:spacing w:before="120"/>
      <w:ind w:firstLine="720"/>
    </w:pPr>
    <w:rPr>
      <w:sz w:val="24"/>
      <w:szCs w:val="20"/>
      <w:lang w:eastAsia="ru-RU"/>
    </w:rPr>
  </w:style>
  <w:style w:type="paragraph" w:styleId="afffffff6">
    <w:name w:val="endnote text"/>
    <w:basedOn w:val="a0"/>
    <w:link w:val="afffffff7"/>
    <w:semiHidden/>
    <w:rsid w:val="001B70A7"/>
    <w:pPr>
      <w:widowControl w:val="0"/>
      <w:autoSpaceDE w:val="0"/>
      <w:autoSpaceDN w:val="0"/>
      <w:adjustRightInd w:val="0"/>
      <w:spacing w:line="300" w:lineRule="auto"/>
      <w:ind w:left="400" w:firstLine="560"/>
      <w:jc w:val="left"/>
    </w:pPr>
    <w:rPr>
      <w:sz w:val="24"/>
      <w:szCs w:val="20"/>
      <w:lang w:eastAsia="ru-RU"/>
    </w:rPr>
  </w:style>
  <w:style w:type="character" w:customStyle="1" w:styleId="afffffff7">
    <w:name w:val="Текст концевой сноски Знак"/>
    <w:basedOn w:val="a1"/>
    <w:link w:val="afffffff6"/>
    <w:semiHidden/>
    <w:rsid w:val="001B70A7"/>
    <w:rPr>
      <w:rFonts w:ascii="Times New Roman" w:eastAsia="Times New Roman" w:hAnsi="Times New Roman"/>
      <w:sz w:val="24"/>
    </w:rPr>
  </w:style>
  <w:style w:type="character" w:styleId="afffffff8">
    <w:name w:val="FollowedHyperlink"/>
    <w:uiPriority w:val="99"/>
    <w:rsid w:val="001B70A7"/>
    <w:rPr>
      <w:color w:val="800080"/>
      <w:u w:val="single"/>
    </w:rPr>
  </w:style>
  <w:style w:type="paragraph" w:customStyle="1" w:styleId="82">
    <w:name w:val="Знак8 Знак Знак Знак Знак Знак Знак Знак Знак Знак"/>
    <w:basedOn w:val="a0"/>
    <w:rsid w:val="001B70A7"/>
    <w:pPr>
      <w:spacing w:after="160" w:line="240" w:lineRule="exact"/>
      <w:ind w:firstLine="0"/>
      <w:jc w:val="left"/>
    </w:pPr>
    <w:rPr>
      <w:rFonts w:ascii="Verdana" w:hAnsi="Verdana"/>
      <w:sz w:val="24"/>
      <w:szCs w:val="24"/>
      <w:lang w:val="en-US"/>
    </w:rPr>
  </w:style>
  <w:style w:type="paragraph" w:customStyle="1" w:styleId="ConsPlusCell">
    <w:name w:val="ConsPlusCell"/>
    <w:rsid w:val="001B70A7"/>
    <w:pPr>
      <w:widowControl w:val="0"/>
      <w:autoSpaceDE w:val="0"/>
      <w:autoSpaceDN w:val="0"/>
      <w:adjustRightInd w:val="0"/>
    </w:pPr>
    <w:rPr>
      <w:rFonts w:ascii="Arial" w:hAnsi="Arial" w:cs="Arial"/>
    </w:rPr>
  </w:style>
  <w:style w:type="paragraph" w:customStyle="1" w:styleId="afffffff9">
    <w:name w:val="Ввод осн.текста Знак"/>
    <w:basedOn w:val="a0"/>
    <w:rsid w:val="001B70A7"/>
    <w:pPr>
      <w:overflowPunct w:val="0"/>
      <w:autoSpaceDE w:val="0"/>
      <w:autoSpaceDN w:val="0"/>
      <w:adjustRightInd w:val="0"/>
      <w:spacing w:after="120"/>
      <w:textAlignment w:val="baseline"/>
    </w:pPr>
    <w:rPr>
      <w:rFonts w:ascii="Times New Roman CYR" w:hAnsi="Times New Roman CYR"/>
      <w:szCs w:val="20"/>
      <w:lang w:eastAsia="ru-RU"/>
    </w:rPr>
  </w:style>
  <w:style w:type="paragraph" w:customStyle="1" w:styleId="afffffffa">
    <w:name w:val="Новый абзац"/>
    <w:basedOn w:val="a0"/>
    <w:link w:val="2f1"/>
    <w:rsid w:val="001B70A7"/>
    <w:pPr>
      <w:spacing w:after="120"/>
      <w:ind w:firstLine="567"/>
    </w:pPr>
    <w:rPr>
      <w:rFonts w:ascii="Arial" w:hAnsi="Arial"/>
      <w:sz w:val="24"/>
      <w:szCs w:val="20"/>
      <w:lang w:eastAsia="ru-RU"/>
    </w:rPr>
  </w:style>
  <w:style w:type="character" w:customStyle="1" w:styleId="2f1">
    <w:name w:val="Новый абзац Знак2"/>
    <w:link w:val="afffffffa"/>
    <w:rsid w:val="001B70A7"/>
    <w:rPr>
      <w:rFonts w:ascii="Arial" w:eastAsia="Times New Roman" w:hAnsi="Arial"/>
      <w:sz w:val="24"/>
    </w:rPr>
  </w:style>
  <w:style w:type="paragraph" w:customStyle="1" w:styleId="ConsPlusNonformat">
    <w:name w:val="ConsPlusNonformat"/>
    <w:rsid w:val="001B70A7"/>
    <w:pPr>
      <w:widowControl w:val="0"/>
      <w:autoSpaceDE w:val="0"/>
      <w:autoSpaceDN w:val="0"/>
      <w:adjustRightInd w:val="0"/>
    </w:pPr>
    <w:rPr>
      <w:rFonts w:ascii="Courier New" w:hAnsi="Courier New" w:cs="Courier New"/>
    </w:rPr>
  </w:style>
  <w:style w:type="paragraph" w:customStyle="1" w:styleId="afffffffb">
    <w:name w:val="Отчет"/>
    <w:basedOn w:val="a0"/>
    <w:link w:val="afffffffc"/>
    <w:autoRedefine/>
    <w:rsid w:val="001B70A7"/>
    <w:pPr>
      <w:ind w:right="-185" w:firstLine="0"/>
      <w:jc w:val="left"/>
    </w:pPr>
    <w:rPr>
      <w:sz w:val="24"/>
      <w:szCs w:val="24"/>
      <w:lang w:eastAsia="ru-RU"/>
    </w:rPr>
  </w:style>
  <w:style w:type="character" w:customStyle="1" w:styleId="afffffffc">
    <w:name w:val="Отчет Знак"/>
    <w:link w:val="afffffffb"/>
    <w:rsid w:val="001B70A7"/>
    <w:rPr>
      <w:rFonts w:ascii="Times New Roman" w:eastAsia="Times New Roman" w:hAnsi="Times New Roman"/>
      <w:sz w:val="24"/>
      <w:szCs w:val="24"/>
    </w:rPr>
  </w:style>
  <w:style w:type="paragraph" w:customStyle="1" w:styleId="1e">
    <w:name w:val="Отчет заголовок 1"/>
    <w:basedOn w:val="afffffffb"/>
    <w:link w:val="1f"/>
    <w:rsid w:val="001B70A7"/>
    <w:rPr>
      <w:b/>
      <w:sz w:val="32"/>
    </w:rPr>
  </w:style>
  <w:style w:type="character" w:customStyle="1" w:styleId="1f">
    <w:name w:val="Отчет заголовок 1 Знак"/>
    <w:link w:val="1e"/>
    <w:rsid w:val="001B70A7"/>
    <w:rPr>
      <w:rFonts w:ascii="Times New Roman" w:eastAsia="Times New Roman" w:hAnsi="Times New Roman"/>
      <w:b/>
      <w:sz w:val="32"/>
      <w:szCs w:val="24"/>
    </w:rPr>
  </w:style>
  <w:style w:type="paragraph" w:customStyle="1" w:styleId="2f2">
    <w:name w:val="Отчет заголовок 2"/>
    <w:basedOn w:val="afffffffb"/>
    <w:rsid w:val="001B70A7"/>
    <w:rPr>
      <w:b/>
      <w:sz w:val="28"/>
    </w:rPr>
  </w:style>
  <w:style w:type="paragraph" w:customStyle="1" w:styleId="3c">
    <w:name w:val="Отчет заголовок 3"/>
    <w:basedOn w:val="afffffffb"/>
    <w:rsid w:val="001B70A7"/>
    <w:rPr>
      <w:b/>
    </w:rPr>
  </w:style>
  <w:style w:type="paragraph" w:customStyle="1" w:styleId="47">
    <w:name w:val="Отчет заголовок 4"/>
    <w:basedOn w:val="a0"/>
    <w:link w:val="48"/>
    <w:rsid w:val="001B70A7"/>
    <w:pPr>
      <w:ind w:firstLine="0"/>
      <w:jc w:val="left"/>
    </w:pPr>
    <w:rPr>
      <w:b/>
      <w:sz w:val="24"/>
      <w:szCs w:val="24"/>
      <w:lang w:eastAsia="ru-RU"/>
    </w:rPr>
  </w:style>
  <w:style w:type="character" w:customStyle="1" w:styleId="48">
    <w:name w:val="Отчет заголовок 4 Знак"/>
    <w:link w:val="47"/>
    <w:rsid w:val="001B70A7"/>
    <w:rPr>
      <w:rFonts w:ascii="Times New Roman" w:eastAsia="Times New Roman" w:hAnsi="Times New Roman"/>
      <w:b/>
      <w:sz w:val="24"/>
      <w:szCs w:val="24"/>
    </w:rPr>
  </w:style>
  <w:style w:type="paragraph" w:customStyle="1" w:styleId="125">
    <w:name w:val="Стиль Отчет + Первая строка:  125 см"/>
    <w:basedOn w:val="afffffffb"/>
    <w:rsid w:val="001B70A7"/>
    <w:pPr>
      <w:ind w:firstLine="708"/>
      <w:jc w:val="both"/>
    </w:pPr>
    <w:rPr>
      <w:szCs w:val="20"/>
    </w:rPr>
  </w:style>
  <w:style w:type="paragraph" w:customStyle="1" w:styleId="afffffffd">
    <w:name w:val="Название таблицы"/>
    <w:basedOn w:val="a0"/>
    <w:link w:val="afffffffe"/>
    <w:rsid w:val="001B70A7"/>
    <w:pPr>
      <w:spacing w:before="120" w:after="120"/>
      <w:ind w:firstLine="0"/>
      <w:jc w:val="center"/>
    </w:pPr>
    <w:rPr>
      <w:rFonts w:ascii="Arial" w:hAnsi="Arial"/>
      <w:b/>
      <w:bCs/>
      <w:sz w:val="20"/>
      <w:szCs w:val="24"/>
      <w:lang w:eastAsia="ru-RU"/>
    </w:rPr>
  </w:style>
  <w:style w:type="character" w:customStyle="1" w:styleId="afffffffe">
    <w:name w:val="Название таблицы Знак"/>
    <w:link w:val="afffffffd"/>
    <w:rsid w:val="001B70A7"/>
    <w:rPr>
      <w:rFonts w:ascii="Arial" w:hAnsi="Arial"/>
      <w:b/>
      <w:bCs/>
      <w:szCs w:val="24"/>
    </w:rPr>
  </w:style>
  <w:style w:type="paragraph" w:customStyle="1" w:styleId="affffffff">
    <w:name w:val="ТЕКСТ Знак"/>
    <w:basedOn w:val="a0"/>
    <w:link w:val="affffffff0"/>
    <w:rsid w:val="001B70A7"/>
    <w:pPr>
      <w:spacing w:line="360" w:lineRule="auto"/>
      <w:ind w:left="227" w:right="170" w:firstLine="680"/>
    </w:pPr>
    <w:rPr>
      <w:sz w:val="24"/>
      <w:szCs w:val="24"/>
      <w:lang w:eastAsia="ru-RU"/>
    </w:rPr>
  </w:style>
  <w:style w:type="character" w:customStyle="1" w:styleId="affffffff0">
    <w:name w:val="ТЕКСТ Знак Знак"/>
    <w:link w:val="affffffff"/>
    <w:rsid w:val="001B70A7"/>
    <w:rPr>
      <w:rFonts w:ascii="Times New Roman" w:eastAsia="Times New Roman" w:hAnsi="Times New Roman"/>
      <w:sz w:val="24"/>
      <w:szCs w:val="24"/>
    </w:rPr>
  </w:style>
  <w:style w:type="paragraph" w:customStyle="1" w:styleId="u">
    <w:name w:val="u"/>
    <w:basedOn w:val="a0"/>
    <w:rsid w:val="001B70A7"/>
    <w:pPr>
      <w:spacing w:before="100" w:beforeAutospacing="1" w:after="100" w:afterAutospacing="1"/>
      <w:ind w:firstLine="0"/>
      <w:jc w:val="left"/>
    </w:pPr>
    <w:rPr>
      <w:sz w:val="24"/>
      <w:szCs w:val="24"/>
      <w:lang w:eastAsia="ru-RU"/>
    </w:rPr>
  </w:style>
  <w:style w:type="character" w:customStyle="1" w:styleId="grame">
    <w:name w:val="grame"/>
    <w:rsid w:val="001B70A7"/>
  </w:style>
  <w:style w:type="paragraph" w:customStyle="1" w:styleId="49">
    <w:name w:val="Уровень 4"/>
    <w:next w:val="afffc"/>
    <w:link w:val="4a"/>
    <w:autoRedefine/>
    <w:rsid w:val="001B70A7"/>
    <w:pPr>
      <w:ind w:firstLine="720"/>
    </w:pPr>
    <w:rPr>
      <w:sz w:val="24"/>
      <w:szCs w:val="24"/>
    </w:rPr>
  </w:style>
  <w:style w:type="character" w:customStyle="1" w:styleId="4a">
    <w:name w:val="Уровень 4 Знак"/>
    <w:link w:val="49"/>
    <w:rsid w:val="001B70A7"/>
    <w:rPr>
      <w:rFonts w:ascii="Times New Roman" w:eastAsia="Times New Roman" w:hAnsi="Times New Roman"/>
      <w:sz w:val="24"/>
      <w:szCs w:val="24"/>
    </w:rPr>
  </w:style>
  <w:style w:type="character" w:customStyle="1" w:styleId="2f3">
    <w:name w:val="Знак Знак2"/>
    <w:semiHidden/>
    <w:locked/>
    <w:rsid w:val="001B70A7"/>
    <w:rPr>
      <w:rFonts w:ascii="Times New Roman" w:hAnsi="Times New Roman" w:cs="Times New Roman"/>
      <w:sz w:val="24"/>
      <w:szCs w:val="24"/>
      <w:lang w:eastAsia="ru-RU"/>
    </w:rPr>
  </w:style>
  <w:style w:type="character" w:customStyle="1" w:styleId="1f0">
    <w:name w:val="Знак1 Знак Знак"/>
    <w:rsid w:val="001B70A7"/>
    <w:rPr>
      <w:sz w:val="24"/>
      <w:szCs w:val="24"/>
      <w:lang w:val="ru-RU" w:eastAsia="ru-RU" w:bidi="ar-SA"/>
    </w:rPr>
  </w:style>
  <w:style w:type="character" w:customStyle="1" w:styleId="FontStyle13">
    <w:name w:val="Font Style13"/>
    <w:rsid w:val="001B70A7"/>
    <w:rPr>
      <w:rFonts w:ascii="Times New Roman" w:hAnsi="Times New Roman" w:cs="Times New Roman"/>
      <w:spacing w:val="10"/>
      <w:sz w:val="24"/>
      <w:szCs w:val="24"/>
    </w:rPr>
  </w:style>
  <w:style w:type="paragraph" w:customStyle="1" w:styleId="ConsPlusTitle">
    <w:name w:val="ConsPlusTitle"/>
    <w:rsid w:val="001B70A7"/>
    <w:pPr>
      <w:widowControl w:val="0"/>
      <w:autoSpaceDE w:val="0"/>
      <w:autoSpaceDN w:val="0"/>
      <w:adjustRightInd w:val="0"/>
    </w:pPr>
    <w:rPr>
      <w:b/>
      <w:bCs/>
      <w:sz w:val="24"/>
      <w:szCs w:val="24"/>
    </w:rPr>
  </w:style>
  <w:style w:type="paragraph" w:customStyle="1" w:styleId="ConsNonformat">
    <w:name w:val="ConsNonformat"/>
    <w:rsid w:val="001B70A7"/>
    <w:pPr>
      <w:widowControl w:val="0"/>
      <w:autoSpaceDE w:val="0"/>
      <w:autoSpaceDN w:val="0"/>
      <w:adjustRightInd w:val="0"/>
      <w:ind w:right="19772"/>
    </w:pPr>
    <w:rPr>
      <w:rFonts w:ascii="Lucida Console" w:hAnsi="Lucida Console" w:cs="Lucida Console"/>
    </w:rPr>
  </w:style>
  <w:style w:type="character" w:customStyle="1" w:styleId="postbody1">
    <w:name w:val="postbody1"/>
    <w:rsid w:val="001B70A7"/>
    <w:rPr>
      <w:sz w:val="18"/>
      <w:szCs w:val="18"/>
    </w:rPr>
  </w:style>
  <w:style w:type="paragraph" w:customStyle="1" w:styleId="2f4">
    <w:name w:val="Заголовок2"/>
    <w:next w:val="a0"/>
    <w:rsid w:val="001B70A7"/>
    <w:rPr>
      <w:sz w:val="24"/>
      <w:szCs w:val="24"/>
    </w:rPr>
  </w:style>
  <w:style w:type="paragraph" w:customStyle="1" w:styleId="1f1">
    <w:name w:val="ЗАГОЛОВОК1"/>
    <w:basedOn w:val="a0"/>
    <w:next w:val="a0"/>
    <w:rsid w:val="001B70A7"/>
    <w:pPr>
      <w:ind w:firstLine="0"/>
      <w:jc w:val="left"/>
    </w:pPr>
    <w:rPr>
      <w:caps/>
      <w:sz w:val="24"/>
      <w:szCs w:val="24"/>
      <w:lang w:eastAsia="ru-RU"/>
    </w:rPr>
  </w:style>
  <w:style w:type="character" w:customStyle="1" w:styleId="affffffff1">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1B70A7"/>
    <w:rPr>
      <w:lang w:val="ru-RU" w:eastAsia="ru-RU" w:bidi="ar-SA"/>
    </w:rPr>
  </w:style>
  <w:style w:type="paragraph" w:customStyle="1" w:styleId="3d">
    <w:name w:val="заголовок 3"/>
    <w:basedOn w:val="a0"/>
    <w:next w:val="a0"/>
    <w:rsid w:val="001B70A7"/>
    <w:pPr>
      <w:keepNext/>
      <w:widowControl w:val="0"/>
      <w:ind w:firstLine="0"/>
      <w:jc w:val="left"/>
    </w:pPr>
    <w:rPr>
      <w:sz w:val="24"/>
      <w:szCs w:val="20"/>
      <w:lang w:eastAsia="ru-RU"/>
    </w:rPr>
  </w:style>
  <w:style w:type="paragraph" w:customStyle="1" w:styleId="affffffff2">
    <w:name w:val="аРоман"/>
    <w:basedOn w:val="a0"/>
    <w:rsid w:val="001B70A7"/>
    <w:pPr>
      <w:spacing w:line="360" w:lineRule="auto"/>
    </w:pPr>
    <w:rPr>
      <w:szCs w:val="28"/>
      <w:lang w:eastAsia="ru-RU"/>
    </w:rPr>
  </w:style>
  <w:style w:type="paragraph" w:customStyle="1" w:styleId="55">
    <w:name w:val="Знак5"/>
    <w:basedOn w:val="a0"/>
    <w:rsid w:val="001B70A7"/>
    <w:pPr>
      <w:spacing w:after="160" w:line="240" w:lineRule="exact"/>
      <w:ind w:firstLine="0"/>
      <w:jc w:val="left"/>
    </w:pPr>
    <w:rPr>
      <w:rFonts w:ascii="Verdana" w:hAnsi="Verdana"/>
      <w:sz w:val="24"/>
      <w:szCs w:val="24"/>
      <w:lang w:val="en-US"/>
    </w:rPr>
  </w:style>
  <w:style w:type="paragraph" w:customStyle="1" w:styleId="4b">
    <w:name w:val="Знак4 Знак Знак Знак"/>
    <w:basedOn w:val="a0"/>
    <w:rsid w:val="001B70A7"/>
    <w:pPr>
      <w:spacing w:after="160" w:line="240" w:lineRule="exact"/>
      <w:ind w:firstLine="0"/>
      <w:jc w:val="left"/>
    </w:pPr>
    <w:rPr>
      <w:rFonts w:ascii="Verdana" w:hAnsi="Verdana"/>
      <w:sz w:val="24"/>
      <w:szCs w:val="24"/>
      <w:lang w:val="en-US"/>
    </w:rPr>
  </w:style>
  <w:style w:type="character" w:customStyle="1" w:styleId="1f2">
    <w:name w:val="Знак Знак1"/>
    <w:semiHidden/>
    <w:rsid w:val="001B70A7"/>
    <w:rPr>
      <w:sz w:val="24"/>
      <w:szCs w:val="24"/>
      <w:lang w:val="ru-RU" w:eastAsia="ru-RU" w:bidi="ar-SA"/>
    </w:rPr>
  </w:style>
  <w:style w:type="paragraph" w:customStyle="1" w:styleId="1f3">
    <w:name w:val="Знак1 Знак Знак Знак Знак Знак Знак Знак Знак Знак Знак Знак Знак Знак Знак Знак Знак Знак Знак"/>
    <w:basedOn w:val="a0"/>
    <w:rsid w:val="001B70A7"/>
    <w:pPr>
      <w:spacing w:after="160" w:line="240" w:lineRule="exact"/>
      <w:ind w:firstLine="0"/>
      <w:jc w:val="left"/>
    </w:pPr>
    <w:rPr>
      <w:rFonts w:ascii="Verdana" w:hAnsi="Verdana"/>
      <w:sz w:val="24"/>
      <w:szCs w:val="24"/>
      <w:lang w:val="en-US"/>
    </w:rPr>
  </w:style>
  <w:style w:type="paragraph" w:customStyle="1" w:styleId="83">
    <w:name w:val="Знак8"/>
    <w:basedOn w:val="a0"/>
    <w:rsid w:val="001B70A7"/>
    <w:pPr>
      <w:spacing w:after="160" w:line="240" w:lineRule="exact"/>
      <w:ind w:firstLine="0"/>
      <w:jc w:val="left"/>
    </w:pPr>
    <w:rPr>
      <w:rFonts w:ascii="Verdana" w:hAnsi="Verdana"/>
      <w:sz w:val="24"/>
      <w:szCs w:val="24"/>
      <w:lang w:val="en-US"/>
    </w:rPr>
  </w:style>
  <w:style w:type="paragraph" w:customStyle="1" w:styleId="84">
    <w:name w:val="Знак8 Знак Знак Знак Знак Знак Знак Знак Знак Знак Знак Знак"/>
    <w:basedOn w:val="a0"/>
    <w:rsid w:val="001B70A7"/>
    <w:pPr>
      <w:spacing w:after="160" w:line="240" w:lineRule="exact"/>
      <w:ind w:firstLine="0"/>
      <w:jc w:val="left"/>
    </w:pPr>
    <w:rPr>
      <w:rFonts w:ascii="Verdana" w:hAnsi="Verdana"/>
      <w:sz w:val="24"/>
      <w:szCs w:val="24"/>
      <w:lang w:val="en-US"/>
    </w:rPr>
  </w:style>
  <w:style w:type="paragraph" w:customStyle="1" w:styleId="affffffff3">
    <w:name w:val="Знак Знак Знак Знак Знак Знак Знак Знак Знак"/>
    <w:basedOn w:val="a0"/>
    <w:rsid w:val="001B70A7"/>
    <w:pPr>
      <w:spacing w:after="160" w:line="240" w:lineRule="exact"/>
      <w:ind w:firstLine="0"/>
      <w:jc w:val="left"/>
    </w:pPr>
    <w:rPr>
      <w:rFonts w:ascii="Verdana" w:hAnsi="Verdana"/>
      <w:sz w:val="24"/>
      <w:szCs w:val="24"/>
      <w:lang w:val="en-US"/>
    </w:rPr>
  </w:style>
  <w:style w:type="character" w:customStyle="1" w:styleId="85">
    <w:name w:val="Знак Знак8"/>
    <w:locked/>
    <w:rsid w:val="001B70A7"/>
    <w:rPr>
      <w:b/>
      <w:sz w:val="24"/>
      <w:szCs w:val="24"/>
      <w:lang w:val="ru-RU" w:eastAsia="ru-RU" w:bidi="ar-SA"/>
    </w:rPr>
  </w:style>
  <w:style w:type="character" w:customStyle="1" w:styleId="4c">
    <w:name w:val="Знак Знак4"/>
    <w:locked/>
    <w:rsid w:val="001B70A7"/>
    <w:rPr>
      <w:sz w:val="24"/>
      <w:szCs w:val="24"/>
      <w:lang w:val="ru-RU" w:eastAsia="ru-RU" w:bidi="ar-SA"/>
    </w:rPr>
  </w:style>
  <w:style w:type="paragraph" w:customStyle="1" w:styleId="S2">
    <w:name w:val="S_Обычный в таблице"/>
    <w:basedOn w:val="a0"/>
    <w:rsid w:val="001B70A7"/>
    <w:pPr>
      <w:spacing w:line="360" w:lineRule="auto"/>
      <w:ind w:firstLine="0"/>
      <w:jc w:val="center"/>
    </w:pPr>
    <w:rPr>
      <w:sz w:val="24"/>
      <w:szCs w:val="24"/>
      <w:lang w:eastAsia="ru-RU"/>
    </w:rPr>
  </w:style>
  <w:style w:type="paragraph" w:customStyle="1" w:styleId="xl65">
    <w:name w:val="xl65"/>
    <w:basedOn w:val="a0"/>
    <w:rsid w:val="001B70A7"/>
    <w:pPr>
      <w:spacing w:before="100" w:beforeAutospacing="1" w:after="100" w:afterAutospacing="1"/>
      <w:ind w:firstLine="0"/>
      <w:jc w:val="left"/>
    </w:pPr>
    <w:rPr>
      <w:sz w:val="24"/>
      <w:szCs w:val="24"/>
      <w:lang w:eastAsia="ru-RU"/>
    </w:rPr>
  </w:style>
  <w:style w:type="paragraph" w:customStyle="1" w:styleId="1f4">
    <w:name w:val="Без интервала1"/>
    <w:autoRedefine/>
    <w:rsid w:val="001B70A7"/>
    <w:pPr>
      <w:spacing w:before="120" w:after="120"/>
      <w:ind w:hanging="3"/>
      <w:contextualSpacing/>
    </w:pPr>
    <w:rPr>
      <w:bCs/>
      <w:sz w:val="24"/>
      <w:szCs w:val="24"/>
    </w:rPr>
  </w:style>
  <w:style w:type="paragraph" w:customStyle="1" w:styleId="Iniiaiieoaeno21">
    <w:name w:val="Iniiaiie oaeno 21"/>
    <w:basedOn w:val="a0"/>
    <w:rsid w:val="001B70A7"/>
    <w:pPr>
      <w:ind w:firstLine="720"/>
    </w:pPr>
    <w:rPr>
      <w:sz w:val="24"/>
      <w:szCs w:val="20"/>
      <w:lang w:eastAsia="ru-RU"/>
    </w:rPr>
  </w:style>
  <w:style w:type="paragraph" w:customStyle="1" w:styleId="affffffff4">
    <w:name w:val="МОЕ"/>
    <w:basedOn w:val="a0"/>
    <w:rsid w:val="001B70A7"/>
    <w:pPr>
      <w:widowControl w:val="0"/>
      <w:snapToGrid w:val="0"/>
    </w:pPr>
    <w:rPr>
      <w:spacing w:val="10"/>
      <w:szCs w:val="28"/>
      <w:lang w:eastAsia="ru-RU"/>
    </w:rPr>
  </w:style>
  <w:style w:type="character" w:customStyle="1" w:styleId="1f5">
    <w:name w:val="Основной текст Знак1"/>
    <w:uiPriority w:val="99"/>
    <w:semiHidden/>
    <w:rsid w:val="001B70A7"/>
    <w:rPr>
      <w:sz w:val="24"/>
      <w:szCs w:val="24"/>
    </w:rPr>
  </w:style>
  <w:style w:type="paragraph" w:customStyle="1" w:styleId="Geonika">
    <w:name w:val="Geonika Текст в таблице"/>
    <w:basedOn w:val="a0"/>
    <w:link w:val="Geonika0"/>
    <w:qFormat/>
    <w:rsid w:val="001B70A7"/>
    <w:pPr>
      <w:spacing w:before="120" w:after="60"/>
      <w:ind w:firstLine="0"/>
      <w:jc w:val="center"/>
    </w:pPr>
    <w:rPr>
      <w:rFonts w:ascii="Arial" w:hAnsi="Arial"/>
      <w:sz w:val="24"/>
      <w:szCs w:val="24"/>
      <w:lang w:eastAsia="ar-SA" w:bidi="en-US"/>
    </w:rPr>
  </w:style>
  <w:style w:type="character" w:customStyle="1" w:styleId="Geonika0">
    <w:name w:val="Geonika Текст в таблице Знак"/>
    <w:link w:val="Geonika"/>
    <w:rsid w:val="001B70A7"/>
    <w:rPr>
      <w:rFonts w:ascii="Arial" w:eastAsia="Times New Roman" w:hAnsi="Arial"/>
      <w:sz w:val="24"/>
      <w:szCs w:val="24"/>
      <w:lang w:eastAsia="ar-SA" w:bidi="en-US"/>
    </w:rPr>
  </w:style>
  <w:style w:type="character" w:customStyle="1" w:styleId="affffffff5">
    <w:name w:val="Основной текст + Полужирный"/>
    <w:rsid w:val="001B70A7"/>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f5">
    <w:name w:val="Основной текст (2) + Не полужирный"/>
    <w:rsid w:val="001B70A7"/>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affffffff6">
    <w:name w:val="Подпись к таблице_"/>
    <w:rsid w:val="001B70A7"/>
    <w:rPr>
      <w:rFonts w:ascii="Times New Roman" w:eastAsia="Times New Roman" w:hAnsi="Times New Roman" w:cs="Times New Roman"/>
      <w:b w:val="0"/>
      <w:bCs w:val="0"/>
      <w:i w:val="0"/>
      <w:iCs w:val="0"/>
      <w:smallCaps w:val="0"/>
      <w:strike w:val="0"/>
      <w:spacing w:val="0"/>
      <w:sz w:val="26"/>
      <w:szCs w:val="26"/>
    </w:rPr>
  </w:style>
  <w:style w:type="character" w:customStyle="1" w:styleId="affffffff7">
    <w:name w:val="Подпись к таблице + Не полужирный"/>
    <w:rsid w:val="001B70A7"/>
    <w:rPr>
      <w:rFonts w:ascii="Times New Roman" w:eastAsia="Times New Roman" w:hAnsi="Times New Roman" w:cs="Times New Roman"/>
      <w:b/>
      <w:bCs/>
      <w:i w:val="0"/>
      <w:iCs w:val="0"/>
      <w:smallCaps w:val="0"/>
      <w:strike w:val="0"/>
      <w:spacing w:val="0"/>
      <w:sz w:val="26"/>
      <w:szCs w:val="26"/>
    </w:rPr>
  </w:style>
  <w:style w:type="character" w:customStyle="1" w:styleId="afffffff3">
    <w:name w:val="таблица Знак"/>
    <w:link w:val="afffffff2"/>
    <w:locked/>
    <w:rsid w:val="001B70A7"/>
    <w:rPr>
      <w:rFonts w:ascii="Times New Roman" w:eastAsia="Times New Roman" w:hAnsi="Times New Roman"/>
      <w:sz w:val="24"/>
    </w:rPr>
  </w:style>
  <w:style w:type="character" w:customStyle="1" w:styleId="affffffff8">
    <w:name w:val="Таблица Знак"/>
    <w:rsid w:val="001B70A7"/>
    <w:rPr>
      <w:rFonts w:ascii="Times New Roman" w:eastAsia="Times New Roman" w:hAnsi="Times New Roman"/>
      <w:sz w:val="22"/>
      <w:szCs w:val="28"/>
    </w:rPr>
  </w:style>
  <w:style w:type="paragraph" w:customStyle="1" w:styleId="1f6">
    <w:name w:val="Маркированный список1"/>
    <w:basedOn w:val="a0"/>
    <w:rsid w:val="001B70A7"/>
    <w:pPr>
      <w:widowControl w:val="0"/>
      <w:tabs>
        <w:tab w:val="left" w:pos="357"/>
        <w:tab w:val="num" w:pos="720"/>
      </w:tabs>
      <w:suppressAutoHyphens/>
      <w:autoSpaceDE w:val="0"/>
      <w:spacing w:before="120"/>
      <w:ind w:left="720" w:hanging="720"/>
    </w:pPr>
    <w:rPr>
      <w:szCs w:val="20"/>
      <w:lang w:eastAsia="ar-SA"/>
    </w:rPr>
  </w:style>
  <w:style w:type="paragraph" w:customStyle="1" w:styleId="affffffff9">
    <w:name w:val="Название схем"/>
    <w:basedOn w:val="affffa"/>
    <w:link w:val="affffffffa"/>
    <w:qFormat/>
    <w:rsid w:val="001B70A7"/>
    <w:pPr>
      <w:spacing w:before="60" w:after="60"/>
      <w:jc w:val="center"/>
    </w:pPr>
    <w:rPr>
      <w:rFonts w:eastAsia="Calibri"/>
      <w:b w:val="0"/>
      <w:i/>
      <w:kern w:val="0"/>
      <w:sz w:val="28"/>
    </w:rPr>
  </w:style>
  <w:style w:type="character" w:customStyle="1" w:styleId="affffffffa">
    <w:name w:val="Название схем Знак"/>
    <w:link w:val="affffffff9"/>
    <w:rsid w:val="001B70A7"/>
    <w:rPr>
      <w:rFonts w:ascii="Times New Roman" w:hAnsi="Times New Roman"/>
      <w:bCs/>
      <w:i/>
      <w:sz w:val="28"/>
      <w:szCs w:val="18"/>
    </w:rPr>
  </w:style>
  <w:style w:type="paragraph" w:customStyle="1" w:styleId="2f6">
    <w:name w:val="Заголовок_2"/>
    <w:basedOn w:val="a0"/>
    <w:link w:val="2f7"/>
    <w:qFormat/>
    <w:rsid w:val="001B70A7"/>
    <w:pPr>
      <w:spacing w:before="120" w:after="120"/>
      <w:ind w:firstLine="680"/>
    </w:pPr>
    <w:rPr>
      <w:b/>
      <w:bCs/>
      <w:smallCaps/>
      <w:sz w:val="24"/>
      <w:szCs w:val="28"/>
      <w:lang w:eastAsia="ru-RU"/>
    </w:rPr>
  </w:style>
  <w:style w:type="character" w:customStyle="1" w:styleId="2f7">
    <w:name w:val="Заголовок_2 Знак"/>
    <w:link w:val="2f6"/>
    <w:rsid w:val="001B70A7"/>
    <w:rPr>
      <w:rFonts w:ascii="Times New Roman" w:eastAsia="Times New Roman" w:hAnsi="Times New Roman"/>
      <w:b/>
      <w:bCs/>
      <w:smallCaps/>
      <w:sz w:val="24"/>
      <w:szCs w:val="28"/>
    </w:rPr>
  </w:style>
  <w:style w:type="character" w:customStyle="1" w:styleId="2f8">
    <w:name w:val="Основной текст2"/>
    <w:rsid w:val="001B70A7"/>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56">
    <w:name w:val="Основной текст5"/>
    <w:basedOn w:val="a0"/>
    <w:rsid w:val="001B70A7"/>
    <w:pPr>
      <w:shd w:val="clear" w:color="auto" w:fill="FFFFFF"/>
      <w:spacing w:before="60" w:after="480" w:line="0" w:lineRule="atLeast"/>
      <w:ind w:hanging="440"/>
      <w:jc w:val="left"/>
    </w:pPr>
    <w:rPr>
      <w:color w:val="000000"/>
      <w:sz w:val="27"/>
      <w:szCs w:val="27"/>
      <w:lang w:eastAsia="ru-RU"/>
    </w:rPr>
  </w:style>
  <w:style w:type="character" w:customStyle="1" w:styleId="212pt">
    <w:name w:val="Основной текст (2) + 12 pt"/>
    <w:rsid w:val="001B70A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Полужирный"/>
    <w:rsid w:val="001B70A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9">
    <w:name w:val="Заголовок №2_"/>
    <w:link w:val="2fa"/>
    <w:rsid w:val="001B70A7"/>
    <w:rPr>
      <w:rFonts w:ascii="Times New Roman" w:eastAsia="Times New Roman" w:hAnsi="Times New Roman"/>
      <w:sz w:val="28"/>
      <w:szCs w:val="28"/>
      <w:shd w:val="clear" w:color="auto" w:fill="FFFFFF"/>
    </w:rPr>
  </w:style>
  <w:style w:type="paragraph" w:customStyle="1" w:styleId="2fa">
    <w:name w:val="Заголовок №2"/>
    <w:basedOn w:val="a0"/>
    <w:link w:val="2f9"/>
    <w:rsid w:val="001B70A7"/>
    <w:pPr>
      <w:widowControl w:val="0"/>
      <w:shd w:val="clear" w:color="auto" w:fill="FFFFFF"/>
      <w:spacing w:before="300" w:after="120" w:line="0" w:lineRule="atLeast"/>
      <w:ind w:firstLine="0"/>
      <w:jc w:val="center"/>
      <w:outlineLvl w:val="1"/>
    </w:pPr>
    <w:rPr>
      <w:szCs w:val="28"/>
      <w:lang w:eastAsia="ru-RU"/>
    </w:rPr>
  </w:style>
  <w:style w:type="paragraph" w:customStyle="1" w:styleId="affffffffb">
    <w:name w:val="Табличный_по ширине"/>
    <w:basedOn w:val="a0"/>
    <w:rsid w:val="001B70A7"/>
    <w:pPr>
      <w:ind w:firstLine="0"/>
    </w:pPr>
    <w:rPr>
      <w:sz w:val="22"/>
      <w:lang w:eastAsia="ru-RU"/>
    </w:rPr>
  </w:style>
  <w:style w:type="paragraph" w:customStyle="1" w:styleId="311">
    <w:name w:val="3.1 примечание текст"/>
    <w:basedOn w:val="a0"/>
    <w:link w:val="312"/>
    <w:rsid w:val="001B70A7"/>
    <w:pPr>
      <w:ind w:firstLine="0"/>
    </w:pPr>
    <w:rPr>
      <w:sz w:val="24"/>
      <w:szCs w:val="24"/>
    </w:rPr>
  </w:style>
  <w:style w:type="character" w:customStyle="1" w:styleId="312">
    <w:name w:val="3.1 примечание текст Знак"/>
    <w:link w:val="311"/>
    <w:rsid w:val="001B70A7"/>
    <w:rPr>
      <w:rFonts w:ascii="Times New Roman" w:hAnsi="Times New Roman"/>
      <w:sz w:val="24"/>
      <w:szCs w:val="24"/>
      <w:lang w:eastAsia="en-US"/>
    </w:rPr>
  </w:style>
  <w:style w:type="character" w:customStyle="1" w:styleId="affffe">
    <w:name w:val="Обычный (веб) Знак"/>
    <w:aliases w:val="Обычный (Web) Знак,Знак Знак22 Знак,Обычный (веб)3 Знак,Обычный (Web)1 Знак"/>
    <w:link w:val="affffd"/>
    <w:uiPriority w:val="99"/>
    <w:rsid w:val="001B70A7"/>
    <w:rPr>
      <w:rFonts w:ascii="Times New Roman" w:hAnsi="Times New Roman"/>
      <w:sz w:val="24"/>
      <w:szCs w:val="24"/>
    </w:rPr>
  </w:style>
  <w:style w:type="paragraph" w:customStyle="1" w:styleId="msonormal0">
    <w:name w:val="msonormal"/>
    <w:basedOn w:val="a0"/>
    <w:rsid w:val="001B70A7"/>
    <w:pPr>
      <w:spacing w:before="100" w:beforeAutospacing="1" w:after="100" w:afterAutospacing="1"/>
      <w:ind w:firstLine="0"/>
      <w:jc w:val="left"/>
    </w:pPr>
    <w:rPr>
      <w:sz w:val="24"/>
      <w:szCs w:val="24"/>
      <w:lang w:eastAsia="ru-RU"/>
    </w:rPr>
  </w:style>
  <w:style w:type="paragraph" w:customStyle="1" w:styleId="xl66">
    <w:name w:val="xl66"/>
    <w:basedOn w:val="a0"/>
    <w:rsid w:val="001B70A7"/>
    <w:pPr>
      <w:spacing w:before="100" w:beforeAutospacing="1" w:after="100" w:afterAutospacing="1"/>
      <w:ind w:firstLine="0"/>
      <w:jc w:val="left"/>
    </w:pPr>
    <w:rPr>
      <w:color w:val="000000"/>
      <w:sz w:val="24"/>
      <w:szCs w:val="24"/>
      <w:lang w:eastAsia="ru-RU"/>
    </w:rPr>
  </w:style>
  <w:style w:type="paragraph" w:customStyle="1" w:styleId="xl67">
    <w:name w:val="xl67"/>
    <w:basedOn w:val="a0"/>
    <w:rsid w:val="001B70A7"/>
    <w:pPr>
      <w:spacing w:before="100" w:beforeAutospacing="1" w:after="100" w:afterAutospacing="1"/>
      <w:ind w:firstLine="0"/>
      <w:jc w:val="left"/>
      <w:textAlignment w:val="center"/>
    </w:pPr>
    <w:rPr>
      <w:color w:val="000000"/>
      <w:sz w:val="24"/>
      <w:szCs w:val="24"/>
      <w:lang w:eastAsia="ru-RU"/>
    </w:rPr>
  </w:style>
  <w:style w:type="character" w:customStyle="1" w:styleId="affffffffc">
    <w:name w:val="Текст_Обычный"/>
    <w:qFormat/>
    <w:rsid w:val="001B70A7"/>
  </w:style>
  <w:style w:type="paragraph" w:customStyle="1" w:styleId="114">
    <w:name w:val="Табличный_таблица_11"/>
    <w:link w:val="115"/>
    <w:qFormat/>
    <w:rsid w:val="001B70A7"/>
    <w:pPr>
      <w:jc w:val="center"/>
    </w:pPr>
    <w:rPr>
      <w:sz w:val="22"/>
      <w:szCs w:val="22"/>
    </w:rPr>
  </w:style>
  <w:style w:type="character" w:customStyle="1" w:styleId="115">
    <w:name w:val="Табличный_таблица_11 Знак"/>
    <w:link w:val="114"/>
    <w:locked/>
    <w:rsid w:val="001B70A7"/>
    <w:rPr>
      <w:rFonts w:ascii="Times New Roman" w:eastAsia="Times New Roman" w:hAnsi="Times New Roman"/>
      <w:sz w:val="22"/>
      <w:szCs w:val="22"/>
    </w:r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28" w:type="dxa"/>
        <w:right w:w="28" w:type="dxa"/>
      </w:tblCellMar>
    </w:tblPr>
  </w:style>
  <w:style w:type="table" w:customStyle="1" w:styleId="afffffffff2">
    <w:basedOn w:val="TableNormal"/>
    <w:tblPr>
      <w:tblStyleRowBandSize w:val="1"/>
      <w:tblStyleColBandSize w:val="1"/>
      <w:tblCellMar>
        <w:left w:w="28" w:type="dxa"/>
        <w:right w:w="28"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paragraph" w:customStyle="1" w:styleId="01">
    <w:name w:val="Заголовок 01"/>
    <w:basedOn w:val="a0"/>
    <w:link w:val="010"/>
    <w:qFormat/>
    <w:rsid w:val="00535DEE"/>
    <w:pPr>
      <w:tabs>
        <w:tab w:val="left" w:pos="0"/>
      </w:tabs>
      <w:ind w:left="-181" w:firstLine="0"/>
      <w:jc w:val="center"/>
      <w:outlineLvl w:val="0"/>
    </w:pPr>
    <w:rPr>
      <w:rFonts w:eastAsia="Calibri"/>
      <w:b/>
      <w:szCs w:val="28"/>
    </w:rPr>
  </w:style>
  <w:style w:type="character" w:customStyle="1" w:styleId="010">
    <w:name w:val="Заголовок 01 Знак"/>
    <w:link w:val="01"/>
    <w:rsid w:val="00535DEE"/>
    <w:rPr>
      <w:rFonts w:eastAsia="Calibri"/>
      <w:b/>
      <w:lang w:eastAsia="en-US"/>
    </w:rPr>
  </w:style>
  <w:style w:type="character" w:customStyle="1" w:styleId="ConsPlusNormal0">
    <w:name w:val="ConsPlusNormal Знак"/>
    <w:link w:val="ConsPlusNormal"/>
    <w:locked/>
    <w:rsid w:val="00535DEE"/>
    <w:rPr>
      <w:rFonts w:ascii="Arial" w:hAnsi="Arial" w:cs="Arial"/>
    </w:rPr>
  </w:style>
  <w:style w:type="paragraph" w:customStyle="1" w:styleId="afffffffff5">
    <w:name w:val="Основной"/>
    <w:basedOn w:val="a0"/>
    <w:link w:val="afffffffff6"/>
    <w:uiPriority w:val="99"/>
    <w:rsid w:val="00864371"/>
    <w:pPr>
      <w:widowControl w:val="0"/>
      <w:ind w:firstLine="851"/>
    </w:pPr>
    <w:rPr>
      <w:sz w:val="24"/>
      <w:szCs w:val="24"/>
      <w:lang w:eastAsia="ru-RU"/>
    </w:rPr>
  </w:style>
  <w:style w:type="character" w:customStyle="1" w:styleId="afffffffff6">
    <w:name w:val="Основной Знак"/>
    <w:link w:val="afffffffff5"/>
    <w:uiPriority w:val="99"/>
    <w:locked/>
    <w:rsid w:val="00864371"/>
    <w:rPr>
      <w:sz w:val="24"/>
      <w:szCs w:val="24"/>
    </w:rPr>
  </w:style>
  <w:style w:type="paragraph" w:customStyle="1" w:styleId="a">
    <w:name w:val="Требования"/>
    <w:basedOn w:val="a0"/>
    <w:rsid w:val="00864371"/>
    <w:pPr>
      <w:numPr>
        <w:ilvl w:val="1"/>
        <w:numId w:val="38"/>
      </w:numPr>
      <w:spacing w:before="120" w:after="60"/>
      <w:ind w:left="0" w:firstLine="567"/>
      <w:outlineLvl w:val="1"/>
    </w:pPr>
    <w:rPr>
      <w:bCs/>
      <w:i/>
      <w:iCs/>
      <w:sz w:val="24"/>
      <w:szCs w:val="24"/>
      <w:lang w:eastAsia="ru-RU"/>
    </w:rPr>
  </w:style>
  <w:style w:type="character" w:customStyle="1" w:styleId="S3">
    <w:name w:val="S_Обычный жирный Знак"/>
    <w:link w:val="S4"/>
    <w:locked/>
    <w:rsid w:val="00030B82"/>
    <w:rPr>
      <w:szCs w:val="24"/>
    </w:rPr>
  </w:style>
  <w:style w:type="paragraph" w:customStyle="1" w:styleId="S4">
    <w:name w:val="S_Обычный жирный"/>
    <w:basedOn w:val="a0"/>
    <w:link w:val="S3"/>
    <w:qFormat/>
    <w:rsid w:val="00030B82"/>
    <w:pPr>
      <w:spacing w:line="276" w:lineRule="auto"/>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655">
      <w:bodyDiv w:val="1"/>
      <w:marLeft w:val="0"/>
      <w:marRight w:val="0"/>
      <w:marTop w:val="0"/>
      <w:marBottom w:val="0"/>
      <w:divBdr>
        <w:top w:val="none" w:sz="0" w:space="0" w:color="auto"/>
        <w:left w:val="none" w:sz="0" w:space="0" w:color="auto"/>
        <w:bottom w:val="none" w:sz="0" w:space="0" w:color="auto"/>
        <w:right w:val="none" w:sz="0" w:space="0" w:color="auto"/>
      </w:divBdr>
    </w:div>
    <w:div w:id="321323201">
      <w:bodyDiv w:val="1"/>
      <w:marLeft w:val="0"/>
      <w:marRight w:val="0"/>
      <w:marTop w:val="0"/>
      <w:marBottom w:val="0"/>
      <w:divBdr>
        <w:top w:val="none" w:sz="0" w:space="0" w:color="auto"/>
        <w:left w:val="none" w:sz="0" w:space="0" w:color="auto"/>
        <w:bottom w:val="none" w:sz="0" w:space="0" w:color="auto"/>
        <w:right w:val="none" w:sz="0" w:space="0" w:color="auto"/>
      </w:divBdr>
    </w:div>
    <w:div w:id="986132453">
      <w:bodyDiv w:val="1"/>
      <w:marLeft w:val="0"/>
      <w:marRight w:val="0"/>
      <w:marTop w:val="0"/>
      <w:marBottom w:val="0"/>
      <w:divBdr>
        <w:top w:val="none" w:sz="0" w:space="0" w:color="auto"/>
        <w:left w:val="none" w:sz="0" w:space="0" w:color="auto"/>
        <w:bottom w:val="none" w:sz="0" w:space="0" w:color="auto"/>
        <w:right w:val="none" w:sz="0" w:space="0" w:color="auto"/>
      </w:divBdr>
    </w:div>
    <w:div w:id="1115909857">
      <w:bodyDiv w:val="1"/>
      <w:marLeft w:val="0"/>
      <w:marRight w:val="0"/>
      <w:marTop w:val="0"/>
      <w:marBottom w:val="0"/>
      <w:divBdr>
        <w:top w:val="none" w:sz="0" w:space="0" w:color="auto"/>
        <w:left w:val="none" w:sz="0" w:space="0" w:color="auto"/>
        <w:bottom w:val="none" w:sz="0" w:space="0" w:color="auto"/>
        <w:right w:val="none" w:sz="0" w:space="0" w:color="auto"/>
      </w:divBdr>
    </w:div>
    <w:div w:id="1116631300">
      <w:bodyDiv w:val="1"/>
      <w:marLeft w:val="0"/>
      <w:marRight w:val="0"/>
      <w:marTop w:val="0"/>
      <w:marBottom w:val="0"/>
      <w:divBdr>
        <w:top w:val="none" w:sz="0" w:space="0" w:color="auto"/>
        <w:left w:val="none" w:sz="0" w:space="0" w:color="auto"/>
        <w:bottom w:val="none" w:sz="0" w:space="0" w:color="auto"/>
        <w:right w:val="none" w:sz="0" w:space="0" w:color="auto"/>
      </w:divBdr>
    </w:div>
    <w:div w:id="2053797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38</Pages>
  <Words>6996</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Хакимова Марина Владимировна</cp:lastModifiedBy>
  <cp:revision>2</cp:revision>
  <cp:lastPrinted>2021-09-16T10:52:00Z</cp:lastPrinted>
  <dcterms:created xsi:type="dcterms:W3CDTF">2022-01-08T11:39:00Z</dcterms:created>
  <dcterms:modified xsi:type="dcterms:W3CDTF">2022-02-10T08:35:00Z</dcterms:modified>
</cp:coreProperties>
</file>